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DD8" w:rsidRPr="000D4D72" w:rsidRDefault="00FB4DD8" w:rsidP="0052658B">
      <w:pPr>
        <w:jc w:val="center"/>
        <w:rPr>
          <w:b/>
          <w:color w:val="9BBB59" w:themeColor="accent3"/>
          <w:sz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0D4D72">
        <w:rPr>
          <w:b/>
          <w:color w:val="9BBB59" w:themeColor="accent3"/>
          <w:sz w:val="3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PRIPREMA ZA IZVOĐENJE NASTAVE</w:t>
      </w:r>
    </w:p>
    <w:p w:rsidR="00D97978" w:rsidRPr="009F2989" w:rsidRDefault="00D97978" w:rsidP="0052658B">
      <w:pPr>
        <w:jc w:val="center"/>
        <w:rPr>
          <w:b/>
          <w:sz w:val="36"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tbl>
      <w:tblPr>
        <w:tblStyle w:val="Reetkatablice"/>
        <w:tblW w:w="10348" w:type="dxa"/>
        <w:tblInd w:w="108" w:type="dxa"/>
        <w:tblLook w:val="04A0" w:firstRow="1" w:lastRow="0" w:firstColumn="1" w:lastColumn="0" w:noHBand="0" w:noVBand="1"/>
      </w:tblPr>
      <w:tblGrid>
        <w:gridCol w:w="2410"/>
        <w:gridCol w:w="7938"/>
      </w:tblGrid>
      <w:tr w:rsidR="00D97978" w:rsidRPr="009F2989" w:rsidTr="003B1261">
        <w:trPr>
          <w:trHeight w:val="579"/>
        </w:trPr>
        <w:tc>
          <w:tcPr>
            <w:tcW w:w="2410" w:type="dxa"/>
            <w:vAlign w:val="center"/>
          </w:tcPr>
          <w:p w:rsidR="00D97978" w:rsidRPr="009F2989" w:rsidRDefault="00D97978" w:rsidP="000D4D72">
            <w:pPr>
              <w:pStyle w:val="Naslov8"/>
              <w:spacing w:line="360" w:lineRule="auto"/>
              <w:outlineLvl w:val="7"/>
              <w:rPr>
                <w:b/>
              </w:rPr>
            </w:pPr>
            <w:r w:rsidRPr="009F2989">
              <w:rPr>
                <w:i w:val="0"/>
                <w:iCs w:val="0"/>
              </w:rPr>
              <w:t>Škola</w:t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r w:rsidRPr="009F2989">
              <w:rPr>
                <w:b/>
              </w:rPr>
              <w:t>Osnovna škola Vladimira Nazora Daruvar</w:t>
            </w:r>
          </w:p>
        </w:tc>
      </w:tr>
      <w:tr w:rsidR="00D97978" w:rsidRPr="009F2989" w:rsidTr="003B1261">
        <w:tc>
          <w:tcPr>
            <w:tcW w:w="2410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>Nastavni predmet:</w:t>
            </w:r>
            <w:r w:rsidRPr="009F2989">
              <w:tab/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rPr>
                <w:b/>
              </w:rPr>
              <w:t>Informatika</w:t>
            </w:r>
          </w:p>
        </w:tc>
      </w:tr>
      <w:tr w:rsidR="00D97978" w:rsidRPr="009F2989" w:rsidTr="003B1261">
        <w:tc>
          <w:tcPr>
            <w:tcW w:w="2410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 xml:space="preserve">Razred: </w:t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rPr>
                <w:b/>
              </w:rPr>
              <w:t>8.</w:t>
            </w:r>
          </w:p>
        </w:tc>
      </w:tr>
      <w:tr w:rsidR="00D97978" w:rsidRPr="009F2989" w:rsidTr="003B1261">
        <w:tc>
          <w:tcPr>
            <w:tcW w:w="2410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 xml:space="preserve">Duljina trajanja: </w:t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>70 sati, svaki tjedan – 2 sata</w:t>
            </w:r>
          </w:p>
        </w:tc>
      </w:tr>
      <w:tr w:rsidR="00D97978" w:rsidRPr="009F2989" w:rsidTr="003B1261">
        <w:tc>
          <w:tcPr>
            <w:tcW w:w="2410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 xml:space="preserve">Školska godina: </w:t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>2014./15.</w:t>
            </w:r>
          </w:p>
        </w:tc>
      </w:tr>
      <w:tr w:rsidR="00D97978" w:rsidRPr="009F2989" w:rsidTr="003B1261">
        <w:tc>
          <w:tcPr>
            <w:tcW w:w="2410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 xml:space="preserve">Učiteljica: </w:t>
            </w:r>
          </w:p>
        </w:tc>
        <w:tc>
          <w:tcPr>
            <w:tcW w:w="7938" w:type="dxa"/>
            <w:vAlign w:val="center"/>
          </w:tcPr>
          <w:p w:rsidR="00D97978" w:rsidRPr="009F2989" w:rsidRDefault="00D97978" w:rsidP="000D4D72">
            <w:pPr>
              <w:spacing w:line="360" w:lineRule="auto"/>
            </w:pPr>
            <w:r w:rsidRPr="009F2989">
              <w:t>Alenka Njegovac, dipl. ing.</w:t>
            </w:r>
          </w:p>
        </w:tc>
      </w:tr>
    </w:tbl>
    <w:p w:rsidR="0052658B" w:rsidRPr="009F2989" w:rsidRDefault="0052658B" w:rsidP="00FB4DD8"/>
    <w:tbl>
      <w:tblPr>
        <w:tblpPr w:leftFromText="180" w:rightFromText="180" w:vertAnchor="text" w:horzAnchor="margin" w:tblpX="108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74"/>
        <w:gridCol w:w="3887"/>
        <w:gridCol w:w="3853"/>
      </w:tblGrid>
      <w:tr w:rsidR="00FB4DD8" w:rsidRPr="009F2989" w:rsidTr="003B1261">
        <w:tc>
          <w:tcPr>
            <w:tcW w:w="2574" w:type="dxa"/>
          </w:tcPr>
          <w:p w:rsidR="00FB4DD8" w:rsidRPr="009F2989" w:rsidRDefault="00FB4DD8" w:rsidP="00B72342">
            <w:pPr>
              <w:jc w:val="center"/>
              <w:rPr>
                <w:b/>
                <w:bCs/>
              </w:rPr>
            </w:pPr>
            <w:r w:rsidRPr="009F2989">
              <w:rPr>
                <w:b/>
                <w:bCs/>
              </w:rPr>
              <w:t>Nastavno odjeljenje:</w:t>
            </w:r>
          </w:p>
        </w:tc>
        <w:tc>
          <w:tcPr>
            <w:tcW w:w="3887" w:type="dxa"/>
          </w:tcPr>
          <w:p w:rsidR="00FB4DD8" w:rsidRPr="009F2989" w:rsidRDefault="00FB4DD8" w:rsidP="00B72342">
            <w:pPr>
              <w:jc w:val="center"/>
              <w:rPr>
                <w:b/>
                <w:bCs/>
              </w:rPr>
            </w:pPr>
            <w:r w:rsidRPr="009F2989">
              <w:rPr>
                <w:b/>
                <w:bCs/>
              </w:rPr>
              <w:t>Nadnevak izvođenja:</w:t>
            </w:r>
          </w:p>
        </w:tc>
        <w:tc>
          <w:tcPr>
            <w:tcW w:w="3853" w:type="dxa"/>
          </w:tcPr>
          <w:p w:rsidR="00FB4DD8" w:rsidRPr="009F2989" w:rsidRDefault="0052658B" w:rsidP="00B72342">
            <w:pPr>
              <w:jc w:val="center"/>
              <w:rPr>
                <w:b/>
                <w:bCs/>
              </w:rPr>
            </w:pPr>
            <w:r w:rsidRPr="009F2989">
              <w:rPr>
                <w:b/>
                <w:bCs/>
              </w:rPr>
              <w:t>Broj sata</w:t>
            </w:r>
            <w:r w:rsidR="00FB4DD8" w:rsidRPr="009F2989">
              <w:rPr>
                <w:b/>
                <w:bCs/>
              </w:rPr>
              <w:t>:</w:t>
            </w:r>
          </w:p>
        </w:tc>
      </w:tr>
      <w:tr w:rsidR="00FB4DD8" w:rsidRPr="009F2989" w:rsidTr="003B1261">
        <w:tc>
          <w:tcPr>
            <w:tcW w:w="2574" w:type="dxa"/>
          </w:tcPr>
          <w:p w:rsidR="00FB4DD8" w:rsidRPr="009F2989" w:rsidRDefault="00FB4DD8" w:rsidP="00B72342">
            <w:pPr>
              <w:jc w:val="center"/>
              <w:rPr>
                <w:sz w:val="28"/>
              </w:rPr>
            </w:pPr>
            <w:r w:rsidRPr="009F2989">
              <w:rPr>
                <w:sz w:val="28"/>
              </w:rPr>
              <w:t>VIII.</w:t>
            </w:r>
            <w:r w:rsidRPr="009F2989">
              <w:rPr>
                <w:sz w:val="28"/>
                <w:vertAlign w:val="superscript"/>
              </w:rPr>
              <w:t>d</w:t>
            </w:r>
          </w:p>
        </w:tc>
        <w:tc>
          <w:tcPr>
            <w:tcW w:w="3887" w:type="dxa"/>
          </w:tcPr>
          <w:p w:rsidR="00FB4DD8" w:rsidRPr="009F2989" w:rsidRDefault="00FB4DD8" w:rsidP="00B72342">
            <w:pPr>
              <w:pStyle w:val="Naslov5"/>
            </w:pPr>
          </w:p>
        </w:tc>
        <w:tc>
          <w:tcPr>
            <w:tcW w:w="3853" w:type="dxa"/>
          </w:tcPr>
          <w:p w:rsidR="00FB4DD8" w:rsidRPr="009F2989" w:rsidRDefault="00FB4DD8" w:rsidP="00B72342">
            <w:pPr>
              <w:jc w:val="center"/>
            </w:pPr>
            <w:r w:rsidRPr="009F2989">
              <w:t>55 – 56</w:t>
            </w:r>
          </w:p>
        </w:tc>
      </w:tr>
      <w:tr w:rsidR="00FB4DD8" w:rsidRPr="009F2989" w:rsidTr="003B1261">
        <w:tc>
          <w:tcPr>
            <w:tcW w:w="2574" w:type="dxa"/>
          </w:tcPr>
          <w:p w:rsidR="00FB4DD8" w:rsidRPr="009F2989" w:rsidRDefault="00FB4DD8" w:rsidP="00B72342">
            <w:pPr>
              <w:jc w:val="center"/>
              <w:rPr>
                <w:sz w:val="28"/>
              </w:rPr>
            </w:pPr>
            <w:r w:rsidRPr="009F2989">
              <w:rPr>
                <w:sz w:val="28"/>
              </w:rPr>
              <w:t>VIII.</w:t>
            </w:r>
            <w:r w:rsidRPr="009F2989">
              <w:rPr>
                <w:sz w:val="28"/>
                <w:vertAlign w:val="superscript"/>
              </w:rPr>
              <w:t>e</w:t>
            </w:r>
          </w:p>
        </w:tc>
        <w:tc>
          <w:tcPr>
            <w:tcW w:w="3887" w:type="dxa"/>
          </w:tcPr>
          <w:p w:rsidR="00FB4DD8" w:rsidRPr="009F2989" w:rsidRDefault="00FB4DD8" w:rsidP="00B72342">
            <w:pPr>
              <w:pStyle w:val="Naslov5"/>
            </w:pPr>
          </w:p>
        </w:tc>
        <w:tc>
          <w:tcPr>
            <w:tcW w:w="3853" w:type="dxa"/>
          </w:tcPr>
          <w:p w:rsidR="00FB4DD8" w:rsidRPr="009F2989" w:rsidRDefault="00FB4DD8" w:rsidP="00B72342">
            <w:pPr>
              <w:jc w:val="center"/>
            </w:pPr>
            <w:r w:rsidRPr="009F2989">
              <w:t>55 - 56</w:t>
            </w:r>
          </w:p>
        </w:tc>
      </w:tr>
    </w:tbl>
    <w:p w:rsidR="00FB4DD8" w:rsidRPr="009F2989" w:rsidRDefault="00FB4DD8" w:rsidP="00FB4DD8">
      <w:pPr>
        <w:ind w:left="360"/>
      </w:pPr>
    </w:p>
    <w:tbl>
      <w:tblPr>
        <w:tblW w:w="4965" w:type="pct"/>
        <w:tblInd w:w="108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322"/>
        <w:gridCol w:w="8026"/>
      </w:tblGrid>
      <w:tr w:rsidR="0052658B" w:rsidRPr="009F2989" w:rsidTr="003B1261">
        <w:trPr>
          <w:trHeight w:val="261"/>
        </w:trPr>
        <w:tc>
          <w:tcPr>
            <w:tcW w:w="112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2658B" w:rsidRPr="009F2989" w:rsidRDefault="0052658B" w:rsidP="005E1BF0">
            <w:pPr>
              <w:pStyle w:val="Razred"/>
              <w:rPr>
                <w:rFonts w:ascii="Times New Roman" w:hAnsi="Times New Roman" w:cs="Times New Roman"/>
                <w:color w:val="auto"/>
                <w:sz w:val="22"/>
              </w:rPr>
            </w:pPr>
            <w:r w:rsidRPr="009F2989">
              <w:rPr>
                <w:rFonts w:ascii="Times New Roman" w:hAnsi="Times New Roman" w:cs="Times New Roman"/>
                <w:color w:val="auto"/>
                <w:sz w:val="22"/>
              </w:rPr>
              <w:t>Nastavna cjelina:</w:t>
            </w:r>
          </w:p>
        </w:tc>
        <w:tc>
          <w:tcPr>
            <w:tcW w:w="387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2658B" w:rsidRPr="009F2989" w:rsidRDefault="0052658B" w:rsidP="005E1BF0">
            <w:pPr>
              <w:jc w:val="both"/>
              <w:rPr>
                <w:b/>
                <w:bCs/>
                <w:color w:val="000000"/>
                <w:szCs w:val="20"/>
                <w:lang w:eastAsia="en-US"/>
              </w:rPr>
            </w:pPr>
            <w:r w:rsidRPr="009F2989">
              <w:rPr>
                <w:b/>
                <w:bCs/>
                <w:color w:val="000000"/>
                <w:szCs w:val="20"/>
                <w:lang w:eastAsia="en-US"/>
              </w:rPr>
              <w:t>5. Web</w:t>
            </w:r>
          </w:p>
        </w:tc>
      </w:tr>
      <w:tr w:rsidR="0052658B" w:rsidRPr="009F2989" w:rsidTr="003B1261">
        <w:trPr>
          <w:trHeight w:val="276"/>
        </w:trPr>
        <w:tc>
          <w:tcPr>
            <w:tcW w:w="112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2658B" w:rsidRPr="009F2989" w:rsidRDefault="0052658B" w:rsidP="005E1BF0">
            <w:pPr>
              <w:pStyle w:val="Razred"/>
              <w:rPr>
                <w:rFonts w:ascii="Times New Roman" w:hAnsi="Times New Roman" w:cs="Times New Roman"/>
                <w:color w:val="auto"/>
                <w:sz w:val="22"/>
              </w:rPr>
            </w:pPr>
            <w:r w:rsidRPr="009F2989">
              <w:rPr>
                <w:rFonts w:ascii="Times New Roman" w:hAnsi="Times New Roman" w:cs="Times New Roman"/>
                <w:color w:val="auto"/>
                <w:sz w:val="22"/>
              </w:rPr>
              <w:t>Nastavna tema:</w:t>
            </w:r>
          </w:p>
        </w:tc>
        <w:tc>
          <w:tcPr>
            <w:tcW w:w="38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2658B" w:rsidRPr="009F2989" w:rsidRDefault="0052658B" w:rsidP="005E1BF0">
            <w:pPr>
              <w:jc w:val="both"/>
              <w:rPr>
                <w:b/>
                <w:bCs/>
                <w:color w:val="000000"/>
                <w:szCs w:val="20"/>
                <w:lang w:eastAsia="en-US"/>
              </w:rPr>
            </w:pPr>
            <w:r w:rsidRPr="009F2989">
              <w:rPr>
                <w:b/>
                <w:bCs/>
                <w:color w:val="000000"/>
                <w:szCs w:val="20"/>
                <w:lang w:eastAsia="en-US"/>
              </w:rPr>
              <w:t>5.4. Pokretni dijelovi stranica</w:t>
            </w:r>
          </w:p>
        </w:tc>
      </w:tr>
    </w:tbl>
    <w:p w:rsidR="00FC170B" w:rsidRPr="009F2989" w:rsidRDefault="00FC170B" w:rsidP="00FC170B"/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7619"/>
      </w:tblGrid>
      <w:tr w:rsidR="00F22E7D" w:rsidRPr="009F2989" w:rsidTr="003B1261">
        <w:tc>
          <w:tcPr>
            <w:tcW w:w="10313" w:type="dxa"/>
            <w:gridSpan w:val="2"/>
          </w:tcPr>
          <w:p w:rsidR="00F22E7D" w:rsidRPr="00106B7D" w:rsidRDefault="00F22E7D" w:rsidP="00F22E7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rPr>
                <w:b/>
                <w:bCs/>
              </w:rPr>
              <w:t>Podjela:</w:t>
            </w:r>
          </w:p>
          <w:p w:rsidR="00F22E7D" w:rsidRPr="00106B7D" w:rsidRDefault="00F22E7D" w:rsidP="00F22E7D">
            <w:pPr>
              <w:numPr>
                <w:ilvl w:val="1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rPr>
                <w:b/>
                <w:bCs/>
              </w:rPr>
              <w:t xml:space="preserve"> nastavne cjeline na teme: </w:t>
            </w:r>
            <w:r w:rsidR="008A27DA" w:rsidRPr="00106B7D">
              <w:t>Izrada web - stranica</w:t>
            </w:r>
          </w:p>
          <w:p w:rsidR="00F22E7D" w:rsidRPr="00106B7D" w:rsidRDefault="00F22E7D" w:rsidP="00F22E7D">
            <w:pPr>
              <w:numPr>
                <w:ilvl w:val="2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t xml:space="preserve"> </w:t>
            </w:r>
            <w:r w:rsidR="008A27DA" w:rsidRPr="00106B7D">
              <w:t>Timska izrada web-stranica razreda</w:t>
            </w:r>
          </w:p>
          <w:p w:rsidR="008A27DA" w:rsidRPr="00106B7D" w:rsidRDefault="008A27DA" w:rsidP="00F22E7D">
            <w:pPr>
              <w:numPr>
                <w:ilvl w:val="2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t>Tehnike objavljivanja</w:t>
            </w:r>
          </w:p>
          <w:p w:rsidR="008A27DA" w:rsidRPr="00106B7D" w:rsidRDefault="008A27DA" w:rsidP="00F22E7D">
            <w:pPr>
              <w:numPr>
                <w:ilvl w:val="2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t>Objavljivanje web-mjesta</w:t>
            </w:r>
          </w:p>
          <w:p w:rsidR="008A27DA" w:rsidRPr="00106B7D" w:rsidRDefault="008A27DA" w:rsidP="00F22E7D">
            <w:pPr>
              <w:numPr>
                <w:ilvl w:val="2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t>Pokretni dijelovi stranica</w:t>
            </w:r>
          </w:p>
          <w:p w:rsidR="00F22E7D" w:rsidRPr="00106B7D" w:rsidRDefault="00F22E7D" w:rsidP="00F22E7D">
            <w:pPr>
              <w:pStyle w:val="Odlomakpopisa"/>
              <w:numPr>
                <w:ilvl w:val="1"/>
                <w:numId w:val="5"/>
              </w:numPr>
              <w:spacing w:before="240" w:line="276" w:lineRule="auto"/>
              <w:jc w:val="both"/>
              <w:rPr>
                <w:b/>
                <w:lang w:val="hr-HR"/>
              </w:rPr>
            </w:pPr>
            <w:r w:rsidRPr="00106B7D">
              <w:rPr>
                <w:b/>
                <w:lang w:val="hr-HR"/>
              </w:rPr>
              <w:t>nastavne teme na jedinice:</w:t>
            </w:r>
          </w:p>
          <w:p w:rsidR="008A27DA" w:rsidRPr="00106B7D" w:rsidRDefault="008A27DA" w:rsidP="008A27DA">
            <w:pPr>
              <w:numPr>
                <w:ilvl w:val="2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t>Pokretni dijelovi stranica</w:t>
            </w:r>
          </w:p>
          <w:p w:rsidR="00F22E7D" w:rsidRPr="00106B7D" w:rsidRDefault="00D32F7B" w:rsidP="00F22E7D">
            <w:pPr>
              <w:pStyle w:val="Odlomakpopisa"/>
              <w:numPr>
                <w:ilvl w:val="2"/>
                <w:numId w:val="5"/>
              </w:numPr>
              <w:spacing w:line="276" w:lineRule="auto"/>
              <w:jc w:val="both"/>
              <w:rPr>
                <w:lang w:val="hr-HR"/>
              </w:rPr>
            </w:pPr>
            <w:r w:rsidRPr="00106B7D">
              <w:rPr>
                <w:lang w:val="hr-HR"/>
              </w:rPr>
              <w:t>Izrada animacija</w:t>
            </w:r>
          </w:p>
          <w:p w:rsidR="00F22E7D" w:rsidRPr="00106B7D" w:rsidRDefault="00F22E7D" w:rsidP="00D32F7B">
            <w:pPr>
              <w:spacing w:line="276" w:lineRule="auto"/>
              <w:jc w:val="both"/>
            </w:pPr>
          </w:p>
          <w:p w:rsidR="00F22E7D" w:rsidRPr="00106B7D" w:rsidRDefault="00F22E7D" w:rsidP="00D32F7B">
            <w:pPr>
              <w:numPr>
                <w:ilvl w:val="1"/>
                <w:numId w:val="5"/>
              </w:numPr>
              <w:spacing w:line="276" w:lineRule="auto"/>
              <w:jc w:val="both"/>
              <w:rPr>
                <w:b/>
                <w:bCs/>
              </w:rPr>
            </w:pPr>
            <w:r w:rsidRPr="00106B7D">
              <w:rPr>
                <w:b/>
                <w:bCs/>
              </w:rPr>
              <w:t xml:space="preserve">Nastavna tema/jedinica: </w:t>
            </w:r>
            <w:r w:rsidR="008A27DA" w:rsidRPr="00106B7D">
              <w:t>Pokretni dijelovi stranica</w:t>
            </w:r>
          </w:p>
          <w:p w:rsidR="00D32F7B" w:rsidRPr="00D32F7B" w:rsidRDefault="00D32F7B" w:rsidP="00D32F7B">
            <w:pPr>
              <w:spacing w:line="276" w:lineRule="auto"/>
              <w:ind w:left="792"/>
              <w:jc w:val="both"/>
              <w:rPr>
                <w:b/>
                <w:bCs/>
              </w:rPr>
            </w:pPr>
          </w:p>
        </w:tc>
      </w:tr>
      <w:tr w:rsidR="00B72342" w:rsidRPr="009F2989" w:rsidTr="003B1261">
        <w:tc>
          <w:tcPr>
            <w:tcW w:w="2694" w:type="dxa"/>
            <w:vAlign w:val="center"/>
          </w:tcPr>
          <w:p w:rsidR="00B72342" w:rsidRPr="009F2989" w:rsidRDefault="00B72342" w:rsidP="002754CF">
            <w:pPr>
              <w:pStyle w:val="Odlomakpopisa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9F2989">
              <w:rPr>
                <w:b/>
                <w:bCs/>
              </w:rPr>
              <w:t xml:space="preserve">Vrsta metodičke jedinice (tip sata): </w:t>
            </w:r>
          </w:p>
        </w:tc>
        <w:tc>
          <w:tcPr>
            <w:tcW w:w="7619" w:type="dxa"/>
          </w:tcPr>
          <w:p w:rsidR="00B72342" w:rsidRPr="008A27DA" w:rsidRDefault="00B72342" w:rsidP="002754CF">
            <w:pPr>
              <w:numPr>
                <w:ilvl w:val="1"/>
                <w:numId w:val="8"/>
              </w:numPr>
              <w:spacing w:line="276" w:lineRule="auto"/>
              <w:jc w:val="both"/>
              <w:rPr>
                <w:bCs/>
                <w:highlight w:val="yellow"/>
              </w:rPr>
            </w:pPr>
            <w:r w:rsidRPr="008A27DA">
              <w:rPr>
                <w:bCs/>
                <w:highlight w:val="yellow"/>
              </w:rPr>
              <w:t>obrada novih nastavnih sadržaja</w:t>
            </w:r>
          </w:p>
          <w:p w:rsidR="00B72342" w:rsidRPr="009F2989" w:rsidRDefault="00B72342" w:rsidP="002754CF">
            <w:pPr>
              <w:numPr>
                <w:ilvl w:val="1"/>
                <w:numId w:val="8"/>
              </w:numPr>
              <w:spacing w:line="276" w:lineRule="auto"/>
              <w:jc w:val="both"/>
              <w:rPr>
                <w:bCs/>
              </w:rPr>
            </w:pPr>
            <w:r w:rsidRPr="009F2989">
              <w:rPr>
                <w:bCs/>
              </w:rPr>
              <w:t>ponavljanje</w:t>
            </w:r>
          </w:p>
          <w:p w:rsidR="00B72342" w:rsidRPr="008A27DA" w:rsidRDefault="00B72342" w:rsidP="002754CF">
            <w:pPr>
              <w:numPr>
                <w:ilvl w:val="1"/>
                <w:numId w:val="8"/>
              </w:numPr>
              <w:spacing w:line="276" w:lineRule="auto"/>
              <w:jc w:val="both"/>
              <w:rPr>
                <w:bCs/>
                <w:highlight w:val="yellow"/>
              </w:rPr>
            </w:pPr>
            <w:r w:rsidRPr="008A27DA">
              <w:rPr>
                <w:bCs/>
                <w:highlight w:val="yellow"/>
              </w:rPr>
              <w:t>vježbanje</w:t>
            </w:r>
          </w:p>
          <w:p w:rsidR="00B72342" w:rsidRPr="009F2989" w:rsidRDefault="00B72342" w:rsidP="002754CF">
            <w:pPr>
              <w:numPr>
                <w:ilvl w:val="1"/>
                <w:numId w:val="8"/>
              </w:numPr>
              <w:spacing w:line="276" w:lineRule="auto"/>
              <w:jc w:val="both"/>
              <w:rPr>
                <w:bCs/>
              </w:rPr>
            </w:pPr>
            <w:r w:rsidRPr="009F2989">
              <w:rPr>
                <w:bCs/>
              </w:rPr>
              <w:t>provjeravanje</w:t>
            </w:r>
          </w:p>
        </w:tc>
      </w:tr>
      <w:tr w:rsidR="008E23FC" w:rsidRPr="009F2989" w:rsidTr="003B1261">
        <w:trPr>
          <w:trHeight w:val="185"/>
        </w:trPr>
        <w:tc>
          <w:tcPr>
            <w:tcW w:w="2694" w:type="dxa"/>
            <w:vMerge w:val="restart"/>
            <w:vAlign w:val="center"/>
          </w:tcPr>
          <w:p w:rsidR="008E23FC" w:rsidRPr="00106B7D" w:rsidRDefault="008E23FC" w:rsidP="002754CF">
            <w:pPr>
              <w:pStyle w:val="Odlomakpopisa"/>
              <w:numPr>
                <w:ilvl w:val="0"/>
                <w:numId w:val="5"/>
              </w:numPr>
              <w:spacing w:before="240" w:line="276" w:lineRule="auto"/>
              <w:rPr>
                <w:bCs/>
                <w:lang w:val="hr-HR"/>
              </w:rPr>
            </w:pPr>
            <w:r w:rsidRPr="00106B7D">
              <w:rPr>
                <w:b/>
                <w:bCs/>
                <w:lang w:val="hr-HR"/>
              </w:rPr>
              <w:t>Ishodi učenja:</w:t>
            </w:r>
          </w:p>
        </w:tc>
        <w:tc>
          <w:tcPr>
            <w:tcW w:w="7619" w:type="dxa"/>
          </w:tcPr>
          <w:p w:rsidR="00705FB0" w:rsidRPr="00106B7D" w:rsidRDefault="006815C5" w:rsidP="008E23FC">
            <w:pPr>
              <w:spacing w:line="276" w:lineRule="auto"/>
              <w:rPr>
                <w:lang w:eastAsia="en-US"/>
              </w:rPr>
            </w:pPr>
            <w:r w:rsidRPr="00106B7D">
              <w:rPr>
                <w:b/>
                <w:bCs/>
                <w:lang w:eastAsia="en-US"/>
              </w:rPr>
              <w:t>kognitivno (područje znanja i razumijevanja)</w:t>
            </w:r>
          </w:p>
          <w:p w:rsidR="008E23FC" w:rsidRPr="00106B7D" w:rsidRDefault="00106B7D" w:rsidP="00FC170B">
            <w:pPr>
              <w:pStyle w:val="Odlomakpopisa"/>
              <w:numPr>
                <w:ilvl w:val="0"/>
                <w:numId w:val="18"/>
              </w:numPr>
              <w:spacing w:line="276" w:lineRule="auto"/>
              <w:rPr>
                <w:lang w:val="hr-HR" w:eastAsia="en-US"/>
              </w:rPr>
            </w:pPr>
            <w:r>
              <w:rPr>
                <w:lang w:val="hr-HR" w:eastAsia="en-US"/>
              </w:rPr>
              <w:t>n</w:t>
            </w:r>
            <w:r w:rsidRPr="00106B7D">
              <w:rPr>
                <w:lang w:val="hr-HR" w:eastAsia="en-US"/>
              </w:rPr>
              <w:t xml:space="preserve">avesti vrste animacija na </w:t>
            </w:r>
            <w:r>
              <w:rPr>
                <w:lang w:val="hr-HR" w:eastAsia="en-US"/>
              </w:rPr>
              <w:t>I</w:t>
            </w:r>
            <w:r w:rsidRPr="00106B7D">
              <w:rPr>
                <w:lang w:val="hr-HR" w:eastAsia="en-US"/>
              </w:rPr>
              <w:t>nternetu – GIF, Flash</w:t>
            </w:r>
          </w:p>
        </w:tc>
      </w:tr>
      <w:tr w:rsidR="008E23FC" w:rsidRPr="009F2989" w:rsidTr="003B1261">
        <w:trPr>
          <w:trHeight w:val="185"/>
        </w:trPr>
        <w:tc>
          <w:tcPr>
            <w:tcW w:w="2694" w:type="dxa"/>
            <w:vMerge/>
            <w:vAlign w:val="center"/>
          </w:tcPr>
          <w:p w:rsidR="008E23FC" w:rsidRPr="009F2989" w:rsidRDefault="008E23FC" w:rsidP="002754CF">
            <w:pPr>
              <w:pStyle w:val="Odlomakpopisa"/>
              <w:numPr>
                <w:ilvl w:val="0"/>
                <w:numId w:val="5"/>
              </w:numPr>
              <w:spacing w:before="240" w:line="276" w:lineRule="auto"/>
              <w:rPr>
                <w:b/>
                <w:bCs/>
              </w:rPr>
            </w:pPr>
          </w:p>
        </w:tc>
        <w:tc>
          <w:tcPr>
            <w:tcW w:w="7619" w:type="dxa"/>
          </w:tcPr>
          <w:p w:rsidR="00705FB0" w:rsidRPr="00106B7D" w:rsidRDefault="006815C5" w:rsidP="008E23FC">
            <w:pPr>
              <w:spacing w:line="276" w:lineRule="auto"/>
              <w:rPr>
                <w:lang w:eastAsia="en-US"/>
              </w:rPr>
            </w:pPr>
            <w:r w:rsidRPr="00106B7D">
              <w:rPr>
                <w:b/>
                <w:bCs/>
                <w:lang w:eastAsia="en-US"/>
              </w:rPr>
              <w:t>psihomotoričko (područje vještina – umijeća)</w:t>
            </w:r>
          </w:p>
          <w:p w:rsidR="008E23FC" w:rsidRDefault="006B5BE2" w:rsidP="00721824">
            <w:pPr>
              <w:numPr>
                <w:ilvl w:val="0"/>
                <w:numId w:val="18"/>
              </w:numPr>
              <w:spacing w:line="276" w:lineRule="auto"/>
              <w:rPr>
                <w:lang w:eastAsia="en-US"/>
              </w:rPr>
            </w:pPr>
            <w:r w:rsidRPr="00106B7D">
              <w:rPr>
                <w:lang w:eastAsia="en-US"/>
              </w:rPr>
              <w:t>izraditi animaciju i umetnuti je na Web stranicu.</w:t>
            </w:r>
          </w:p>
          <w:p w:rsidR="00721824" w:rsidRPr="00721824" w:rsidRDefault="00721824" w:rsidP="00721824">
            <w:pPr>
              <w:pStyle w:val="Odlomakpopisa"/>
              <w:numPr>
                <w:ilvl w:val="0"/>
                <w:numId w:val="18"/>
              </w:numPr>
              <w:contextualSpacing/>
              <w:jc w:val="both"/>
              <w:rPr>
                <w:lang w:val="hr-HR"/>
              </w:rPr>
            </w:pPr>
            <w:r w:rsidRPr="00721824">
              <w:rPr>
                <w:lang w:val="hr-HR"/>
              </w:rPr>
              <w:t>Razvijati osjećaj  raznovrsnosti načina predočavanja,različitosti oblika komuniciranja.</w:t>
            </w:r>
          </w:p>
          <w:p w:rsidR="00721824" w:rsidRPr="00106B7D" w:rsidRDefault="00721824" w:rsidP="00721824">
            <w:pPr>
              <w:numPr>
                <w:ilvl w:val="0"/>
                <w:numId w:val="18"/>
              </w:numPr>
              <w:spacing w:line="276" w:lineRule="auto"/>
              <w:rPr>
                <w:lang w:eastAsia="en-US"/>
              </w:rPr>
            </w:pPr>
            <w:r w:rsidRPr="00721824">
              <w:t>Uočavati  značaj  brze, točne i precizne razmjene podataka.</w:t>
            </w:r>
          </w:p>
        </w:tc>
      </w:tr>
      <w:tr w:rsidR="008E23FC" w:rsidRPr="009F2989" w:rsidTr="003B1261">
        <w:trPr>
          <w:trHeight w:val="185"/>
        </w:trPr>
        <w:tc>
          <w:tcPr>
            <w:tcW w:w="2694" w:type="dxa"/>
            <w:vMerge/>
            <w:vAlign w:val="center"/>
          </w:tcPr>
          <w:p w:rsidR="008E23FC" w:rsidRPr="009F2989" w:rsidRDefault="008E23FC" w:rsidP="002754CF">
            <w:pPr>
              <w:pStyle w:val="Odlomakpopisa"/>
              <w:numPr>
                <w:ilvl w:val="0"/>
                <w:numId w:val="5"/>
              </w:numPr>
              <w:spacing w:before="240" w:line="276" w:lineRule="auto"/>
              <w:rPr>
                <w:b/>
                <w:bCs/>
              </w:rPr>
            </w:pPr>
          </w:p>
        </w:tc>
        <w:tc>
          <w:tcPr>
            <w:tcW w:w="7619" w:type="dxa"/>
          </w:tcPr>
          <w:p w:rsidR="008E23FC" w:rsidRPr="00106B7D" w:rsidRDefault="008E23FC" w:rsidP="008E23FC">
            <w:pPr>
              <w:spacing w:line="276" w:lineRule="auto"/>
              <w:rPr>
                <w:lang w:eastAsia="en-US"/>
              </w:rPr>
            </w:pPr>
            <w:r w:rsidRPr="00106B7D">
              <w:rPr>
                <w:b/>
                <w:bCs/>
                <w:lang w:eastAsia="en-US"/>
              </w:rPr>
              <w:t>afektivno (područje stavova i uvjerenja)</w:t>
            </w:r>
          </w:p>
          <w:p w:rsidR="008E23FC" w:rsidRDefault="00106B7D" w:rsidP="00106B7D">
            <w:pPr>
              <w:pStyle w:val="Odlomakpopisa"/>
              <w:numPr>
                <w:ilvl w:val="0"/>
                <w:numId w:val="18"/>
              </w:numPr>
              <w:spacing w:line="276" w:lineRule="auto"/>
              <w:rPr>
                <w:lang w:val="hr-HR" w:eastAsia="en-US"/>
              </w:rPr>
            </w:pPr>
            <w:r>
              <w:rPr>
                <w:lang w:val="hr-HR" w:eastAsia="en-US"/>
              </w:rPr>
              <w:t>pripremiti  prikladne animacije za objavu na web mjestu</w:t>
            </w:r>
          </w:p>
          <w:p w:rsidR="00721824" w:rsidRPr="00721824" w:rsidRDefault="00721824" w:rsidP="00106B7D">
            <w:pPr>
              <w:pStyle w:val="Odlomakpopisa"/>
              <w:numPr>
                <w:ilvl w:val="0"/>
                <w:numId w:val="18"/>
              </w:numPr>
              <w:spacing w:line="276" w:lineRule="auto"/>
              <w:rPr>
                <w:lang w:val="hr-HR" w:eastAsia="en-US"/>
              </w:rPr>
            </w:pPr>
            <w:r w:rsidRPr="00721824">
              <w:rPr>
                <w:lang w:val="hr-HR"/>
              </w:rPr>
              <w:lastRenderedPageBreak/>
              <w:t>Razvijanje mašte, slobode izražavanje, tolerancije za drugačiji način izražavanja i komuniciranja.</w:t>
            </w:r>
          </w:p>
        </w:tc>
      </w:tr>
      <w:tr w:rsidR="00B72342" w:rsidRPr="009F2989" w:rsidTr="003B1261">
        <w:tc>
          <w:tcPr>
            <w:tcW w:w="2694" w:type="dxa"/>
            <w:vAlign w:val="center"/>
          </w:tcPr>
          <w:p w:rsidR="00B72342" w:rsidRPr="00106B7D" w:rsidRDefault="004640C1" w:rsidP="002754CF">
            <w:pPr>
              <w:pStyle w:val="Odlomakpopisa"/>
              <w:numPr>
                <w:ilvl w:val="0"/>
                <w:numId w:val="5"/>
              </w:numPr>
              <w:spacing w:line="276" w:lineRule="auto"/>
              <w:rPr>
                <w:b/>
                <w:bCs/>
                <w:lang w:val="hr-HR"/>
              </w:rPr>
            </w:pPr>
            <w:r w:rsidRPr="00106B7D">
              <w:rPr>
                <w:b/>
                <w:bCs/>
                <w:lang w:val="hr-HR"/>
              </w:rPr>
              <w:lastRenderedPageBreak/>
              <w:t>Ključni pojmovi:</w:t>
            </w:r>
            <w:r w:rsidRPr="00106B7D">
              <w:rPr>
                <w:bCs/>
                <w:lang w:val="hr-HR"/>
              </w:rPr>
              <w:t xml:space="preserve">  </w:t>
            </w:r>
          </w:p>
        </w:tc>
        <w:tc>
          <w:tcPr>
            <w:tcW w:w="7619" w:type="dxa"/>
          </w:tcPr>
          <w:p w:rsidR="00B72342" w:rsidRPr="009F2989" w:rsidRDefault="006B5BE2" w:rsidP="002754CF">
            <w:r w:rsidRPr="009F2989">
              <w:rPr>
                <w:lang w:eastAsia="en-US"/>
              </w:rPr>
              <w:t>datoteka s animiranim sadržajima, program za animaciju.</w:t>
            </w:r>
          </w:p>
        </w:tc>
      </w:tr>
      <w:tr w:rsidR="00B72342" w:rsidRPr="009F2989" w:rsidTr="003B1261">
        <w:tc>
          <w:tcPr>
            <w:tcW w:w="2694" w:type="dxa"/>
            <w:vAlign w:val="center"/>
          </w:tcPr>
          <w:p w:rsidR="00B72342" w:rsidRPr="009F2989" w:rsidRDefault="004640C1" w:rsidP="002754CF">
            <w:pPr>
              <w:pStyle w:val="Odlomakpopisa"/>
              <w:numPr>
                <w:ilvl w:val="0"/>
                <w:numId w:val="5"/>
              </w:numPr>
              <w:spacing w:line="276" w:lineRule="auto"/>
              <w:rPr>
                <w:b/>
                <w:bCs/>
              </w:rPr>
            </w:pPr>
            <w:r w:rsidRPr="009F2989">
              <w:rPr>
                <w:b/>
                <w:bCs/>
              </w:rPr>
              <w:t xml:space="preserve">Cilj nastavne teme/jedinice: </w:t>
            </w:r>
          </w:p>
        </w:tc>
        <w:tc>
          <w:tcPr>
            <w:tcW w:w="7619" w:type="dxa"/>
          </w:tcPr>
          <w:p w:rsidR="00B72342" w:rsidRPr="009F2989" w:rsidRDefault="00721824" w:rsidP="002754CF">
            <w:r>
              <w:t>Upoznati način izrade animacija i postaviti je na web stranicu.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106B7D" w:rsidRDefault="00E6620D" w:rsidP="00F95DC0">
            <w:pPr>
              <w:pStyle w:val="Odlomakpopisa"/>
              <w:numPr>
                <w:ilvl w:val="0"/>
                <w:numId w:val="5"/>
              </w:numPr>
              <w:spacing w:after="240" w:line="276" w:lineRule="auto"/>
              <w:rPr>
                <w:b/>
                <w:bCs/>
                <w:lang w:val="hr-HR"/>
              </w:rPr>
            </w:pPr>
            <w:r w:rsidRPr="00106B7D">
              <w:rPr>
                <w:b/>
                <w:bCs/>
                <w:lang w:val="hr-HR"/>
              </w:rPr>
              <w:t>Oblici rada</w:t>
            </w:r>
            <w:r w:rsidRPr="00106B7D">
              <w:rPr>
                <w:lang w:val="hr-HR"/>
              </w:rPr>
              <w:t xml:space="preserve">: </w:t>
            </w:r>
          </w:p>
        </w:tc>
        <w:tc>
          <w:tcPr>
            <w:tcW w:w="7619" w:type="dxa"/>
          </w:tcPr>
          <w:p w:rsidR="00E6620D" w:rsidRPr="00721824" w:rsidRDefault="00721824" w:rsidP="000B219B">
            <w:pPr>
              <w:spacing w:after="240" w:line="276" w:lineRule="auto"/>
              <w:rPr>
                <w:bCs/>
                <w:iCs/>
              </w:rPr>
            </w:pPr>
            <w:r w:rsidRPr="00721824">
              <w:rPr>
                <w:bCs/>
                <w:iCs/>
              </w:rPr>
              <w:t>Frontalni rad, individualni rad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pStyle w:val="Odlomakpopisa"/>
              <w:numPr>
                <w:ilvl w:val="0"/>
                <w:numId w:val="5"/>
              </w:numPr>
              <w:spacing w:after="240" w:line="276" w:lineRule="auto"/>
            </w:pPr>
            <w:r w:rsidRPr="009F2989">
              <w:rPr>
                <w:b/>
                <w:bCs/>
              </w:rPr>
              <w:t xml:space="preserve">Nastavne metode: </w:t>
            </w:r>
          </w:p>
        </w:tc>
        <w:tc>
          <w:tcPr>
            <w:tcW w:w="7619" w:type="dxa"/>
          </w:tcPr>
          <w:p w:rsidR="00E6620D" w:rsidRPr="00721824" w:rsidRDefault="00721824" w:rsidP="000B219B">
            <w:pPr>
              <w:spacing w:after="240"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Razgovor, izlaganje, demonstracija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pStyle w:val="Odlomakpopisa"/>
              <w:numPr>
                <w:ilvl w:val="0"/>
                <w:numId w:val="5"/>
              </w:numPr>
              <w:spacing w:after="240" w:line="276" w:lineRule="auto"/>
              <w:rPr>
                <w:b/>
                <w:bCs/>
              </w:rPr>
            </w:pPr>
            <w:r w:rsidRPr="009F2989">
              <w:rPr>
                <w:b/>
                <w:bCs/>
              </w:rPr>
              <w:t>Nastavna sredstva i pomagala:</w:t>
            </w:r>
            <w:r w:rsidRPr="009F2989">
              <w:t xml:space="preserve"> </w:t>
            </w:r>
          </w:p>
        </w:tc>
        <w:tc>
          <w:tcPr>
            <w:tcW w:w="7619" w:type="dxa"/>
          </w:tcPr>
          <w:p w:rsidR="00E6620D" w:rsidRPr="00721824" w:rsidRDefault="00721824" w:rsidP="000B219B">
            <w:pPr>
              <w:spacing w:after="240" w:line="276" w:lineRule="auto"/>
              <w:rPr>
                <w:bCs/>
                <w:iCs/>
              </w:rPr>
            </w:pPr>
            <w:r>
              <w:rPr>
                <w:rFonts w:cs="Arial"/>
                <w:szCs w:val="20"/>
              </w:rPr>
              <w:t xml:space="preserve">udžbenik i radna bilježnica </w:t>
            </w:r>
            <w:r>
              <w:rPr>
                <w:rFonts w:cs="Arial"/>
                <w:i/>
                <w:szCs w:val="20"/>
              </w:rPr>
              <w:t xml:space="preserve">Moj portal 3.0 </w:t>
            </w:r>
            <w:r>
              <w:rPr>
                <w:i/>
                <w:szCs w:val="20"/>
              </w:rPr>
              <w:t>–</w:t>
            </w:r>
            <w:r>
              <w:rPr>
                <w:rFonts w:cs="Arial"/>
                <w:i/>
                <w:szCs w:val="20"/>
              </w:rPr>
              <w:t xml:space="preserve"> 8</w:t>
            </w:r>
            <w:r>
              <w:rPr>
                <w:rFonts w:cs="Arial"/>
                <w:szCs w:val="20"/>
              </w:rPr>
              <w:t>, višemedijski nastavni materijal, projektor, računala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pStyle w:val="Odlomakpopisa"/>
              <w:numPr>
                <w:ilvl w:val="0"/>
                <w:numId w:val="5"/>
              </w:numPr>
              <w:spacing w:after="240" w:line="276" w:lineRule="auto"/>
              <w:rPr>
                <w:b/>
                <w:bCs/>
              </w:rPr>
            </w:pPr>
            <w:r w:rsidRPr="009F2989">
              <w:rPr>
                <w:b/>
                <w:bCs/>
              </w:rPr>
              <w:t xml:space="preserve">Korelacija: </w:t>
            </w:r>
          </w:p>
        </w:tc>
        <w:tc>
          <w:tcPr>
            <w:tcW w:w="7619" w:type="dxa"/>
          </w:tcPr>
          <w:p w:rsidR="00E6620D" w:rsidRPr="00721824" w:rsidRDefault="00721824" w:rsidP="000B219B">
            <w:pPr>
              <w:spacing w:after="240" w:line="276" w:lineRule="auto"/>
              <w:rPr>
                <w:bCs/>
                <w:iCs/>
              </w:rPr>
            </w:pPr>
            <w:r>
              <w:rPr>
                <w:bCs/>
                <w:iCs/>
              </w:rPr>
              <w:t>Hrvatski jezik – medijska kultura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pStyle w:val="Odlomakpopisa"/>
              <w:numPr>
                <w:ilvl w:val="0"/>
                <w:numId w:val="5"/>
              </w:numPr>
              <w:spacing w:after="240" w:line="276" w:lineRule="auto"/>
              <w:rPr>
                <w:b/>
                <w:bCs/>
              </w:rPr>
            </w:pPr>
            <w:r w:rsidRPr="009F2989">
              <w:rPr>
                <w:b/>
                <w:bCs/>
              </w:rPr>
              <w:t>Literatura i izvori:</w:t>
            </w:r>
          </w:p>
        </w:tc>
        <w:tc>
          <w:tcPr>
            <w:tcW w:w="7619" w:type="dxa"/>
          </w:tcPr>
          <w:p w:rsidR="00E6620D" w:rsidRPr="00721824" w:rsidRDefault="00E6620D" w:rsidP="000B219B">
            <w:pPr>
              <w:spacing w:after="240" w:line="276" w:lineRule="auto"/>
              <w:rPr>
                <w:bCs/>
                <w:iCs/>
              </w:rPr>
            </w:pP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spacing w:after="240" w:line="276" w:lineRule="auto"/>
              <w:ind w:left="708"/>
              <w:rPr>
                <w:b/>
                <w:bCs/>
                <w:iCs/>
              </w:rPr>
            </w:pPr>
            <w:r w:rsidRPr="009F2989">
              <w:rPr>
                <w:b/>
                <w:bCs/>
              </w:rPr>
              <w:t xml:space="preserve">a) </w:t>
            </w:r>
            <w:r w:rsidRPr="009F2989">
              <w:rPr>
                <w:b/>
                <w:bCs/>
                <w:i/>
                <w:iCs/>
              </w:rPr>
              <w:t>za učenike</w:t>
            </w:r>
          </w:p>
        </w:tc>
        <w:tc>
          <w:tcPr>
            <w:tcW w:w="7619" w:type="dxa"/>
          </w:tcPr>
          <w:p w:rsidR="00E6620D" w:rsidRPr="00721824" w:rsidRDefault="00721824" w:rsidP="000B219B">
            <w:pPr>
              <w:spacing w:after="240" w:line="276" w:lineRule="auto"/>
              <w:rPr>
                <w:bCs/>
                <w:iCs/>
              </w:rPr>
            </w:pPr>
            <w:r>
              <w:rPr>
                <w:rFonts w:cs="Arial"/>
                <w:szCs w:val="20"/>
              </w:rPr>
              <w:t xml:space="preserve">udžbenik i radna bilježnica </w:t>
            </w:r>
            <w:r>
              <w:rPr>
                <w:rFonts w:cs="Arial"/>
                <w:i/>
                <w:szCs w:val="20"/>
              </w:rPr>
              <w:t xml:space="preserve">Moj portal 3.0 </w:t>
            </w:r>
            <w:r>
              <w:rPr>
                <w:i/>
                <w:szCs w:val="20"/>
              </w:rPr>
              <w:t>–</w:t>
            </w:r>
            <w:r>
              <w:rPr>
                <w:rFonts w:cs="Arial"/>
                <w:i/>
                <w:szCs w:val="20"/>
              </w:rPr>
              <w:t xml:space="preserve"> 8</w:t>
            </w:r>
          </w:p>
        </w:tc>
      </w:tr>
      <w:tr w:rsidR="00E6620D" w:rsidRPr="009F2989" w:rsidTr="00721824">
        <w:tc>
          <w:tcPr>
            <w:tcW w:w="2694" w:type="dxa"/>
          </w:tcPr>
          <w:p w:rsidR="00E6620D" w:rsidRPr="009F2989" w:rsidRDefault="00E6620D" w:rsidP="00F95DC0">
            <w:pPr>
              <w:spacing w:after="240" w:line="276" w:lineRule="auto"/>
              <w:ind w:left="708"/>
            </w:pPr>
            <w:r w:rsidRPr="009F2989">
              <w:rPr>
                <w:b/>
                <w:bCs/>
                <w:i/>
                <w:iCs/>
              </w:rPr>
              <w:t>b) za nastavnika</w:t>
            </w:r>
            <w:r w:rsidRPr="009F2989">
              <w:t xml:space="preserve">: </w:t>
            </w:r>
          </w:p>
        </w:tc>
        <w:tc>
          <w:tcPr>
            <w:tcW w:w="7619" w:type="dxa"/>
          </w:tcPr>
          <w:p w:rsidR="00A0095A" w:rsidRDefault="00721824" w:rsidP="00A0095A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Babić, M., Dimovski, Z., Glavan, F., Leko, S., Stančić, M., Vejnović, B. (2013.) </w:t>
            </w:r>
            <w:r>
              <w:rPr>
                <w:rFonts w:cs="Arial"/>
                <w:i/>
                <w:szCs w:val="20"/>
              </w:rPr>
              <w:t xml:space="preserve">Moj Portal 3.0 </w:t>
            </w:r>
            <w:r>
              <w:rPr>
                <w:i/>
                <w:szCs w:val="20"/>
              </w:rPr>
              <w:t>–</w:t>
            </w:r>
            <w:r>
              <w:rPr>
                <w:rFonts w:cs="Arial"/>
                <w:i/>
                <w:szCs w:val="20"/>
              </w:rPr>
              <w:t xml:space="preserve"> 8</w:t>
            </w:r>
            <w:r>
              <w:rPr>
                <w:rFonts w:cs="Arial"/>
                <w:szCs w:val="20"/>
              </w:rPr>
              <w:t>; Zagreb: Školska knjiga</w:t>
            </w:r>
            <w:r w:rsidR="00A0095A">
              <w:rPr>
                <w:rFonts w:cs="Arial"/>
                <w:szCs w:val="20"/>
              </w:rPr>
              <w:t>,</w:t>
            </w:r>
          </w:p>
          <w:p w:rsidR="00A0095A" w:rsidRPr="00A0095A" w:rsidRDefault="00A0095A" w:rsidP="00A0095A">
            <w:pPr>
              <w:spacing w:line="276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Bloomova taksonomija</w:t>
            </w:r>
          </w:p>
        </w:tc>
      </w:tr>
    </w:tbl>
    <w:p w:rsidR="009A635B" w:rsidRDefault="009A635B" w:rsidP="000B219B">
      <w:pPr>
        <w:spacing w:line="276" w:lineRule="auto"/>
        <w:jc w:val="center"/>
        <w:rPr>
          <w:b/>
          <w:bCs/>
          <w:color w:val="002060"/>
          <w:sz w:val="28"/>
          <w:szCs w:val="26"/>
        </w:rPr>
      </w:pPr>
    </w:p>
    <w:p w:rsidR="000B219B" w:rsidRPr="009F2989" w:rsidRDefault="000B219B" w:rsidP="000B219B">
      <w:pPr>
        <w:spacing w:line="276" w:lineRule="auto"/>
        <w:jc w:val="center"/>
        <w:rPr>
          <w:b/>
          <w:bCs/>
          <w:color w:val="002060"/>
          <w:sz w:val="26"/>
          <w:szCs w:val="26"/>
        </w:rPr>
      </w:pPr>
      <w:r w:rsidRPr="009F2989">
        <w:rPr>
          <w:b/>
          <w:bCs/>
          <w:color w:val="002060"/>
          <w:sz w:val="28"/>
          <w:szCs w:val="26"/>
        </w:rPr>
        <w:t xml:space="preserve">ORGANIZACIJA NASTAVNOG SATA </w:t>
      </w:r>
    </w:p>
    <w:p w:rsidR="000B219B" w:rsidRPr="009F2989" w:rsidRDefault="000B219B" w:rsidP="000B219B">
      <w:pPr>
        <w:spacing w:line="276" w:lineRule="auto"/>
        <w:rPr>
          <w:b/>
          <w:bCs/>
          <w:sz w:val="26"/>
          <w:szCs w:val="2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355"/>
        <w:gridCol w:w="1897"/>
        <w:gridCol w:w="1776"/>
        <w:gridCol w:w="837"/>
        <w:gridCol w:w="837"/>
        <w:gridCol w:w="519"/>
      </w:tblGrid>
      <w:tr w:rsidR="000B219B" w:rsidRPr="009F2989" w:rsidTr="004640C1">
        <w:trPr>
          <w:cantSplit/>
          <w:trHeight w:val="1020"/>
        </w:trPr>
        <w:tc>
          <w:tcPr>
            <w:tcW w:w="2127" w:type="dxa"/>
            <w:vMerge w:val="restart"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9F2989">
              <w:rPr>
                <w:b/>
                <w:bCs/>
                <w:smallCaps/>
                <w:sz w:val="28"/>
                <w:szCs w:val="22"/>
              </w:rPr>
              <w:t xml:space="preserve">Etapa </w:t>
            </w:r>
            <w:r w:rsidRPr="009F2989">
              <w:rPr>
                <w:b/>
                <w:bCs/>
                <w:smallCaps/>
                <w:sz w:val="28"/>
                <w:szCs w:val="22"/>
              </w:rPr>
              <w:br/>
              <w:t>nastavnoga</w:t>
            </w:r>
            <w:r w:rsidRPr="009F2989">
              <w:rPr>
                <w:b/>
                <w:bCs/>
                <w:smallCaps/>
                <w:sz w:val="28"/>
                <w:szCs w:val="22"/>
              </w:rPr>
              <w:br/>
              <w:t>sata</w:t>
            </w:r>
          </w:p>
        </w:tc>
        <w:tc>
          <w:tcPr>
            <w:tcW w:w="6028" w:type="dxa"/>
            <w:gridSpan w:val="3"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ind w:left="132"/>
              <w:jc w:val="center"/>
              <w:rPr>
                <w:b/>
                <w:bCs/>
                <w:sz w:val="22"/>
                <w:szCs w:val="22"/>
              </w:rPr>
            </w:pPr>
            <w:r w:rsidRPr="009F2989">
              <w:rPr>
                <w:b/>
                <w:bCs/>
                <w:sz w:val="22"/>
                <w:szCs w:val="22"/>
              </w:rPr>
              <w:t>ARTIKULACIJA NASTAVNOG SATA</w:t>
            </w:r>
          </w:p>
        </w:tc>
        <w:tc>
          <w:tcPr>
            <w:tcW w:w="837" w:type="dxa"/>
            <w:vMerge w:val="restart"/>
            <w:shd w:val="clear" w:color="auto" w:fill="EBFFFF"/>
            <w:textDirection w:val="btLr"/>
            <w:vAlign w:val="cente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9F2989">
              <w:rPr>
                <w:b/>
                <w:bCs/>
                <w:smallCaps/>
                <w:szCs w:val="22"/>
              </w:rPr>
              <w:t xml:space="preserve">Nastavne metode </w:t>
            </w:r>
          </w:p>
        </w:tc>
        <w:tc>
          <w:tcPr>
            <w:tcW w:w="837" w:type="dxa"/>
            <w:vMerge w:val="restart"/>
            <w:shd w:val="clear" w:color="auto" w:fill="EBFFFF"/>
            <w:textDirection w:val="btL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9F2989">
              <w:rPr>
                <w:b/>
                <w:bCs/>
                <w:smallCaps/>
                <w:sz w:val="22"/>
                <w:szCs w:val="22"/>
              </w:rPr>
              <w:t>nastavna sredstva i pomagala</w:t>
            </w:r>
          </w:p>
        </w:tc>
        <w:tc>
          <w:tcPr>
            <w:tcW w:w="519" w:type="dxa"/>
            <w:vMerge w:val="restart"/>
            <w:shd w:val="clear" w:color="auto" w:fill="EBFFFF"/>
            <w:textDirection w:val="btLr"/>
            <w:vAlign w:val="cente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mallCaps/>
                <w:sz w:val="22"/>
                <w:szCs w:val="22"/>
              </w:rPr>
            </w:pPr>
            <w:r w:rsidRPr="009F2989">
              <w:rPr>
                <w:b/>
                <w:bCs/>
                <w:smallCaps/>
                <w:szCs w:val="22"/>
              </w:rPr>
              <w:t>Vrijeme  (min)</w:t>
            </w:r>
          </w:p>
        </w:tc>
      </w:tr>
      <w:tr w:rsidR="000B219B" w:rsidRPr="009F2989" w:rsidTr="00FF4D9C">
        <w:trPr>
          <w:cantSplit/>
          <w:trHeight w:val="1480"/>
        </w:trPr>
        <w:tc>
          <w:tcPr>
            <w:tcW w:w="2127" w:type="dxa"/>
            <w:vMerge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55" w:type="dxa"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ind w:left="132"/>
              <w:jc w:val="center"/>
              <w:rPr>
                <w:b/>
                <w:bCs/>
                <w:smallCaps/>
                <w:sz w:val="28"/>
                <w:szCs w:val="22"/>
              </w:rPr>
            </w:pPr>
            <w:r w:rsidRPr="009F2989">
              <w:rPr>
                <w:b/>
                <w:bCs/>
                <w:smallCaps/>
                <w:sz w:val="28"/>
                <w:szCs w:val="22"/>
              </w:rPr>
              <w:t>Sadržaj</w:t>
            </w:r>
          </w:p>
        </w:tc>
        <w:tc>
          <w:tcPr>
            <w:tcW w:w="1897" w:type="dxa"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ind w:left="132"/>
              <w:jc w:val="center"/>
              <w:rPr>
                <w:b/>
                <w:bCs/>
                <w:smallCaps/>
                <w:sz w:val="28"/>
                <w:szCs w:val="22"/>
              </w:rPr>
            </w:pPr>
            <w:r w:rsidRPr="009F2989">
              <w:rPr>
                <w:b/>
                <w:bCs/>
                <w:smallCaps/>
                <w:sz w:val="28"/>
                <w:szCs w:val="22"/>
              </w:rPr>
              <w:t>Aktivnost nastavnika</w:t>
            </w:r>
          </w:p>
        </w:tc>
        <w:tc>
          <w:tcPr>
            <w:tcW w:w="1776" w:type="dxa"/>
            <w:shd w:val="clear" w:color="auto" w:fill="EBFFFF"/>
            <w:vAlign w:val="center"/>
          </w:tcPr>
          <w:p w:rsidR="000B219B" w:rsidRPr="009F2989" w:rsidRDefault="000B219B" w:rsidP="005E1BF0">
            <w:pPr>
              <w:spacing w:line="276" w:lineRule="auto"/>
              <w:ind w:left="132"/>
              <w:jc w:val="center"/>
              <w:rPr>
                <w:b/>
                <w:bCs/>
                <w:smallCaps/>
                <w:sz w:val="28"/>
                <w:szCs w:val="22"/>
              </w:rPr>
            </w:pPr>
            <w:r w:rsidRPr="009F2989">
              <w:rPr>
                <w:b/>
                <w:bCs/>
                <w:smallCaps/>
                <w:sz w:val="28"/>
                <w:szCs w:val="22"/>
              </w:rPr>
              <w:t>Aktivnost učenika</w:t>
            </w:r>
          </w:p>
        </w:tc>
        <w:tc>
          <w:tcPr>
            <w:tcW w:w="837" w:type="dxa"/>
            <w:vMerge/>
            <w:shd w:val="clear" w:color="auto" w:fill="EBFFFF"/>
            <w:textDirection w:val="btLr"/>
            <w:vAlign w:val="cente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37" w:type="dxa"/>
            <w:vMerge/>
            <w:shd w:val="clear" w:color="auto" w:fill="EBFFFF"/>
            <w:textDirection w:val="btL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9" w:type="dxa"/>
            <w:vMerge/>
            <w:shd w:val="clear" w:color="auto" w:fill="EBFFFF"/>
            <w:textDirection w:val="btLr"/>
            <w:vAlign w:val="center"/>
          </w:tcPr>
          <w:p w:rsidR="000B219B" w:rsidRPr="009F2989" w:rsidRDefault="000B219B" w:rsidP="005E1BF0">
            <w:pPr>
              <w:spacing w:line="276" w:lineRule="auto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0"/>
                <w:numId w:val="1"/>
              </w:numPr>
              <w:spacing w:after="240" w:line="276" w:lineRule="auto"/>
              <w:jc w:val="center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PRIPREMA</w:t>
            </w:r>
          </w:p>
          <w:p w:rsidR="000B219B" w:rsidRPr="00906088" w:rsidRDefault="000B219B" w:rsidP="000B219B">
            <w:pPr>
              <w:numPr>
                <w:ilvl w:val="1"/>
                <w:numId w:val="1"/>
              </w:numPr>
              <w:tabs>
                <w:tab w:val="left" w:pos="459"/>
              </w:tabs>
              <w:spacing w:line="276" w:lineRule="auto"/>
              <w:ind w:left="34" w:firstLine="0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Materijalno – tehnička priprema</w:t>
            </w:r>
          </w:p>
        </w:tc>
        <w:tc>
          <w:tcPr>
            <w:tcW w:w="2355" w:type="dxa"/>
          </w:tcPr>
          <w:p w:rsidR="000B219B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Priprema za sat.</w:t>
            </w:r>
          </w:p>
          <w:p w:rsidR="00EA7350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Priprema nastavnih materijala.</w:t>
            </w:r>
          </w:p>
          <w:p w:rsidR="00EA7350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Priprema računala i projektora.</w:t>
            </w:r>
          </w:p>
        </w:tc>
        <w:tc>
          <w:tcPr>
            <w:tcW w:w="1897" w:type="dxa"/>
          </w:tcPr>
          <w:p w:rsidR="000B219B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Pripremiti projektor i sva računala za rad u učionici.</w:t>
            </w:r>
          </w:p>
        </w:tc>
        <w:tc>
          <w:tcPr>
            <w:tcW w:w="1776" w:type="dxa"/>
          </w:tcPr>
          <w:p w:rsidR="000B219B" w:rsidRPr="00906088" w:rsidRDefault="000B219B" w:rsidP="005E1BF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B219B" w:rsidRPr="00906088" w:rsidRDefault="000B219B" w:rsidP="005E1BF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37" w:type="dxa"/>
          </w:tcPr>
          <w:p w:rsidR="000B219B" w:rsidRPr="00906088" w:rsidRDefault="000B219B" w:rsidP="005E1BF0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19" w:type="dxa"/>
          </w:tcPr>
          <w:p w:rsidR="000B219B" w:rsidRPr="00906088" w:rsidRDefault="000B219B" w:rsidP="005E1BF0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1"/>
                <w:numId w:val="1"/>
              </w:numPr>
              <w:tabs>
                <w:tab w:val="left" w:pos="459"/>
              </w:tabs>
              <w:spacing w:line="276" w:lineRule="auto"/>
              <w:ind w:left="34" w:firstLine="0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Sadržajna priprema</w:t>
            </w:r>
          </w:p>
        </w:tc>
        <w:tc>
          <w:tcPr>
            <w:tcW w:w="2355" w:type="dxa"/>
          </w:tcPr>
          <w:p w:rsidR="000B219B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Osnovne informacije o temi nastavnog sata.</w:t>
            </w:r>
          </w:p>
        </w:tc>
        <w:tc>
          <w:tcPr>
            <w:tcW w:w="1897" w:type="dxa"/>
          </w:tcPr>
          <w:p w:rsidR="000B219B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 xml:space="preserve">Upisati sat i odsutne učenike. </w:t>
            </w:r>
          </w:p>
          <w:p w:rsidR="00EA7350" w:rsidRPr="00906088" w:rsidRDefault="00EA7350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 xml:space="preserve">Otvoriti </w:t>
            </w:r>
            <w:r w:rsidR="007A62E9" w:rsidRPr="00906088">
              <w:rPr>
                <w:sz w:val="20"/>
                <w:szCs w:val="20"/>
              </w:rPr>
              <w:t xml:space="preserve">web stranicu </w:t>
            </w:r>
            <w:hyperlink r:id="rId8" w:history="1">
              <w:r w:rsidR="007A62E9" w:rsidRPr="00906088">
                <w:rPr>
                  <w:rStyle w:val="Hiperveza"/>
                  <w:sz w:val="20"/>
                  <w:szCs w:val="20"/>
                </w:rPr>
                <w:t>http://www.skole.hr/</w:t>
              </w:r>
            </w:hyperlink>
          </w:p>
          <w:p w:rsidR="007A62E9" w:rsidRPr="00906088" w:rsidRDefault="007A62E9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Nastavnik pita učenike od kojih dijelova se sastoji ta web stranica.</w:t>
            </w:r>
          </w:p>
          <w:p w:rsidR="007A62E9" w:rsidRPr="00906088" w:rsidRDefault="007A62E9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Pokretni dijelovi web stranica.</w:t>
            </w:r>
          </w:p>
        </w:tc>
        <w:tc>
          <w:tcPr>
            <w:tcW w:w="1776" w:type="dxa"/>
          </w:tcPr>
          <w:p w:rsidR="000B219B" w:rsidRPr="00906088" w:rsidRDefault="007A62E9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Uočavaju osnovne dijelove web stranice: tekst, slike, poveznice, animacija</w:t>
            </w:r>
          </w:p>
        </w:tc>
        <w:tc>
          <w:tcPr>
            <w:tcW w:w="837" w:type="dxa"/>
          </w:tcPr>
          <w:p w:rsidR="000B219B" w:rsidRPr="00906088" w:rsidRDefault="007A62E9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Razgovor, prikazivanje web stranice</w:t>
            </w:r>
          </w:p>
        </w:tc>
        <w:tc>
          <w:tcPr>
            <w:tcW w:w="837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Projektor, računalo</w:t>
            </w:r>
          </w:p>
        </w:tc>
        <w:tc>
          <w:tcPr>
            <w:tcW w:w="519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3</w:t>
            </w: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1"/>
                <w:numId w:val="1"/>
              </w:numPr>
              <w:tabs>
                <w:tab w:val="left" w:pos="459"/>
              </w:tabs>
              <w:spacing w:line="276" w:lineRule="auto"/>
              <w:ind w:left="34" w:firstLine="0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lastRenderedPageBreak/>
              <w:t>Psihološka priprema učenika (motivacija)</w:t>
            </w:r>
          </w:p>
        </w:tc>
        <w:tc>
          <w:tcPr>
            <w:tcW w:w="2355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Učenici trebaju navesti gdje su već susreli animaciju, crtići, igrice</w:t>
            </w:r>
          </w:p>
        </w:tc>
        <w:tc>
          <w:tcPr>
            <w:tcW w:w="1897" w:type="dxa"/>
          </w:tcPr>
          <w:p w:rsidR="000B219B" w:rsidRPr="00906088" w:rsidRDefault="002274B2" w:rsidP="002274B2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Kroz primjere poticati učenike da iznesu svoja iskustva, jesu li kad napravili crtani film pomoću bloka sa više listova</w:t>
            </w:r>
          </w:p>
        </w:tc>
        <w:tc>
          <w:tcPr>
            <w:tcW w:w="1776" w:type="dxa"/>
          </w:tcPr>
          <w:p w:rsidR="000B219B" w:rsidRPr="00906088" w:rsidRDefault="002274B2" w:rsidP="002274B2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Učenici navode svoja iskustva</w:t>
            </w:r>
          </w:p>
        </w:tc>
        <w:tc>
          <w:tcPr>
            <w:tcW w:w="837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Razgovor, usmeno izlaganje, pokazivanje</w:t>
            </w:r>
          </w:p>
        </w:tc>
        <w:tc>
          <w:tcPr>
            <w:tcW w:w="837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Projektor računalo</w:t>
            </w:r>
          </w:p>
        </w:tc>
        <w:tc>
          <w:tcPr>
            <w:tcW w:w="519" w:type="dxa"/>
          </w:tcPr>
          <w:p w:rsidR="000B219B" w:rsidRPr="00906088" w:rsidRDefault="00227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4</w:t>
            </w: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0"/>
                <w:numId w:val="1"/>
              </w:numPr>
              <w:spacing w:after="240"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Obrada novih nastavnih sadržaja</w:t>
            </w:r>
          </w:p>
        </w:tc>
        <w:tc>
          <w:tcPr>
            <w:tcW w:w="2355" w:type="dxa"/>
          </w:tcPr>
          <w:p w:rsidR="000B219B" w:rsidRPr="00906088" w:rsidRDefault="002274B2" w:rsidP="002274B2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Objašnjavanje ključnih pojmova, vrste animacija: GIF, Flash</w:t>
            </w:r>
            <w:r w:rsidR="00C337AE" w:rsidRPr="00906088">
              <w:rPr>
                <w:sz w:val="20"/>
                <w:szCs w:val="20"/>
              </w:rPr>
              <w:t>, izrada animacije, program MS GIF Animator, prvo u programu bojanje napraviti crteže.</w:t>
            </w:r>
          </w:p>
        </w:tc>
        <w:tc>
          <w:tcPr>
            <w:tcW w:w="1897" w:type="dxa"/>
          </w:tcPr>
          <w:p w:rsidR="000B219B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Pokreće prezentaciju,</w:t>
            </w:r>
          </w:p>
          <w:p w:rsidR="00C337AE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Objašnjava ključne pojmove, GIF, Flash animacija, demonstrira izradu animacije, najprije crteži u programu bojanje, a zatim u GIF Animator-u</w:t>
            </w:r>
          </w:p>
        </w:tc>
        <w:tc>
          <w:tcPr>
            <w:tcW w:w="1776" w:type="dxa"/>
          </w:tcPr>
          <w:p w:rsidR="000B219B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Prate izlaganje, zatim prate korake izrade animacije i rade na svojem računalu što nastavnica demonstrira, crteži u programu Bojanje, izrada animacije.</w:t>
            </w:r>
          </w:p>
        </w:tc>
        <w:tc>
          <w:tcPr>
            <w:tcW w:w="837" w:type="dxa"/>
          </w:tcPr>
          <w:p w:rsidR="000B219B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Izlaganje, razgovor, demonstracija</w:t>
            </w:r>
          </w:p>
        </w:tc>
        <w:tc>
          <w:tcPr>
            <w:tcW w:w="837" w:type="dxa"/>
          </w:tcPr>
          <w:p w:rsidR="000B219B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Projektor, računalo</w:t>
            </w:r>
          </w:p>
        </w:tc>
        <w:tc>
          <w:tcPr>
            <w:tcW w:w="519" w:type="dxa"/>
          </w:tcPr>
          <w:p w:rsidR="000B219B" w:rsidRPr="00906088" w:rsidRDefault="00C337AE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30</w:t>
            </w: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0"/>
                <w:numId w:val="1"/>
              </w:num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Vježbanje</w:t>
            </w:r>
          </w:p>
        </w:tc>
        <w:tc>
          <w:tcPr>
            <w:tcW w:w="2355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Izrada animacije koju će učenici umetnuti na web stranicu.</w:t>
            </w:r>
          </w:p>
        </w:tc>
        <w:tc>
          <w:tcPr>
            <w:tcW w:w="1897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Daje upute za rad, prati rad učenika, pomaže učenicima kojima je pomoć potrebna.</w:t>
            </w:r>
          </w:p>
        </w:tc>
        <w:tc>
          <w:tcPr>
            <w:tcW w:w="1776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Samostalno rješavaju zadatak, izrada animacije</w:t>
            </w:r>
          </w:p>
        </w:tc>
        <w:tc>
          <w:tcPr>
            <w:tcW w:w="837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Praktičan rad na računalu</w:t>
            </w:r>
          </w:p>
        </w:tc>
        <w:tc>
          <w:tcPr>
            <w:tcW w:w="837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Projektor računalo</w:t>
            </w:r>
          </w:p>
        </w:tc>
        <w:tc>
          <w:tcPr>
            <w:tcW w:w="519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35</w:t>
            </w: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0"/>
                <w:numId w:val="1"/>
              </w:num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Ponavljanje</w:t>
            </w:r>
          </w:p>
        </w:tc>
        <w:tc>
          <w:tcPr>
            <w:tcW w:w="2355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Ponavljanje ključnih pojmova</w:t>
            </w:r>
          </w:p>
        </w:tc>
        <w:tc>
          <w:tcPr>
            <w:tcW w:w="1897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Navodi učenike da samostalno iskažu što su danas na satu naučili</w:t>
            </w:r>
          </w:p>
        </w:tc>
        <w:tc>
          <w:tcPr>
            <w:tcW w:w="1776" w:type="dxa"/>
          </w:tcPr>
          <w:p w:rsidR="000B219B" w:rsidRPr="00906088" w:rsidRDefault="00835387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 xml:space="preserve">Prisjećaju se što su danas naučili, </w:t>
            </w:r>
            <w:r w:rsidR="00570A18" w:rsidRPr="00906088">
              <w:rPr>
                <w:sz w:val="20"/>
                <w:szCs w:val="20"/>
              </w:rPr>
              <w:t xml:space="preserve">odgovaraju na pitanja iz udžbenika, </w:t>
            </w:r>
            <w:r w:rsidRPr="00906088">
              <w:rPr>
                <w:sz w:val="20"/>
                <w:szCs w:val="20"/>
              </w:rPr>
              <w:t>objašnjavaju kako su napravili animaciju</w:t>
            </w:r>
          </w:p>
        </w:tc>
        <w:tc>
          <w:tcPr>
            <w:tcW w:w="837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Razgovor, demonstracija</w:t>
            </w:r>
          </w:p>
        </w:tc>
        <w:tc>
          <w:tcPr>
            <w:tcW w:w="837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Projektor, računalo</w:t>
            </w:r>
          </w:p>
        </w:tc>
        <w:tc>
          <w:tcPr>
            <w:tcW w:w="519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5</w:t>
            </w:r>
          </w:p>
        </w:tc>
      </w:tr>
      <w:tr w:rsidR="000B219B" w:rsidRPr="009F2989" w:rsidTr="00FF4D9C">
        <w:trPr>
          <w:trHeight w:val="1247"/>
        </w:trPr>
        <w:tc>
          <w:tcPr>
            <w:tcW w:w="2127" w:type="dxa"/>
            <w:vAlign w:val="center"/>
          </w:tcPr>
          <w:p w:rsidR="000B219B" w:rsidRPr="00906088" w:rsidRDefault="000B219B" w:rsidP="000B219B">
            <w:pPr>
              <w:numPr>
                <w:ilvl w:val="0"/>
                <w:numId w:val="1"/>
              </w:numPr>
              <w:spacing w:line="276" w:lineRule="auto"/>
              <w:rPr>
                <w:b/>
                <w:bCs/>
                <w:smallCaps/>
                <w:sz w:val="20"/>
                <w:szCs w:val="20"/>
              </w:rPr>
            </w:pPr>
            <w:r w:rsidRPr="00906088">
              <w:rPr>
                <w:b/>
                <w:bCs/>
                <w:smallCaps/>
                <w:sz w:val="20"/>
                <w:szCs w:val="20"/>
              </w:rPr>
              <w:t>Provjeravanje</w:t>
            </w:r>
          </w:p>
        </w:tc>
        <w:tc>
          <w:tcPr>
            <w:tcW w:w="2355" w:type="dxa"/>
          </w:tcPr>
          <w:p w:rsidR="000B219B" w:rsidRPr="00906088" w:rsidRDefault="00570A18" w:rsidP="00570A18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Vrednovanje radova, učenici rješavaju zadatke iz radne bilježnice, str. 67, 68.</w:t>
            </w:r>
          </w:p>
        </w:tc>
        <w:tc>
          <w:tcPr>
            <w:tcW w:w="1897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Ocjenjuje radove</w:t>
            </w:r>
          </w:p>
        </w:tc>
        <w:tc>
          <w:tcPr>
            <w:tcW w:w="1776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Učenici svoje radove šal</w:t>
            </w:r>
            <w:r w:rsidR="00A10873">
              <w:rPr>
                <w:sz w:val="20"/>
                <w:szCs w:val="20"/>
              </w:rPr>
              <w:t>j</w:t>
            </w:r>
            <w:r w:rsidRPr="00906088">
              <w:rPr>
                <w:sz w:val="20"/>
                <w:szCs w:val="20"/>
              </w:rPr>
              <w:t>u putem mreže na nastavničko računalo u određenu mapu.</w:t>
            </w:r>
          </w:p>
        </w:tc>
        <w:tc>
          <w:tcPr>
            <w:tcW w:w="837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Razgovor, rad na tekstu</w:t>
            </w:r>
          </w:p>
        </w:tc>
        <w:tc>
          <w:tcPr>
            <w:tcW w:w="837" w:type="dxa"/>
          </w:tcPr>
          <w:p w:rsidR="000B219B" w:rsidRPr="00906088" w:rsidRDefault="00570A18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Radna bilježnica, računalo, projektor</w:t>
            </w:r>
          </w:p>
        </w:tc>
        <w:tc>
          <w:tcPr>
            <w:tcW w:w="519" w:type="dxa"/>
          </w:tcPr>
          <w:p w:rsidR="000B219B" w:rsidRPr="00906088" w:rsidRDefault="006664B2" w:rsidP="005E1BF0">
            <w:pPr>
              <w:spacing w:line="276" w:lineRule="auto"/>
              <w:rPr>
                <w:sz w:val="20"/>
                <w:szCs w:val="20"/>
              </w:rPr>
            </w:pPr>
            <w:r w:rsidRPr="00906088">
              <w:rPr>
                <w:sz w:val="20"/>
                <w:szCs w:val="20"/>
              </w:rPr>
              <w:t>13</w:t>
            </w:r>
          </w:p>
        </w:tc>
      </w:tr>
    </w:tbl>
    <w:p w:rsidR="000B219B" w:rsidRDefault="000B219B" w:rsidP="000B219B">
      <w:pPr>
        <w:rPr>
          <w:b/>
          <w:bCs/>
          <w:color w:val="17365D"/>
          <w:spacing w:val="5"/>
          <w:kern w:val="28"/>
          <w:sz w:val="28"/>
          <w:szCs w:val="26"/>
        </w:rPr>
      </w:pPr>
    </w:p>
    <w:p w:rsidR="00A0095A" w:rsidRPr="009F2989" w:rsidRDefault="00A0095A" w:rsidP="000B219B">
      <w:pPr>
        <w:rPr>
          <w:b/>
          <w:bCs/>
          <w:color w:val="17365D"/>
          <w:spacing w:val="5"/>
          <w:kern w:val="28"/>
          <w:sz w:val="28"/>
          <w:szCs w:val="26"/>
        </w:rPr>
      </w:pPr>
    </w:p>
    <w:p w:rsidR="000B219B" w:rsidRPr="009F2989" w:rsidRDefault="000B219B" w:rsidP="000B219B">
      <w:pPr>
        <w:rPr>
          <w:bCs/>
          <w:sz w:val="28"/>
          <w:szCs w:val="26"/>
        </w:rPr>
      </w:pPr>
    </w:p>
    <w:tbl>
      <w:tblPr>
        <w:tblStyle w:val="Reetkatablice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0016"/>
      </w:tblGrid>
      <w:tr w:rsidR="00D97978" w:rsidRPr="009F2989" w:rsidTr="00A10873">
        <w:trPr>
          <w:trHeight w:val="284"/>
          <w:jc w:val="center"/>
        </w:trPr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78" w:rsidRPr="009F2989" w:rsidRDefault="00D97978" w:rsidP="00D97978">
            <w:pPr>
              <w:spacing w:line="276" w:lineRule="auto"/>
              <w:jc w:val="center"/>
              <w:rPr>
                <w:bCs/>
                <w:i/>
                <w:sz w:val="22"/>
                <w:szCs w:val="26"/>
              </w:rPr>
            </w:pPr>
            <w:r w:rsidRPr="009F2989">
              <w:rPr>
                <w:b/>
                <w:bCs/>
                <w:sz w:val="28"/>
                <w:szCs w:val="26"/>
              </w:rPr>
              <w:t>TIJEK IZVOĐENJA NASTAVE</w:t>
            </w:r>
            <w:r w:rsidRPr="009F2989">
              <w:rPr>
                <w:b/>
                <w:bCs/>
                <w:sz w:val="28"/>
                <w:szCs w:val="26"/>
              </w:rPr>
              <w:br/>
            </w:r>
            <w:r w:rsidRPr="009F2989">
              <w:rPr>
                <w:bCs/>
                <w:i/>
                <w:sz w:val="22"/>
                <w:szCs w:val="26"/>
              </w:rPr>
              <w:t xml:space="preserve">(detaljna razrada – „scenarij“ nastavnog procesa) </w:t>
            </w:r>
          </w:p>
        </w:tc>
      </w:tr>
      <w:tr w:rsidR="00D97978" w:rsidRPr="009F2989" w:rsidTr="00A10873">
        <w:trPr>
          <w:trHeight w:val="2350"/>
          <w:jc w:val="center"/>
        </w:trPr>
        <w:tc>
          <w:tcPr>
            <w:tcW w:w="10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5B" w:rsidRPr="00A10873" w:rsidRDefault="009A635B" w:rsidP="009A635B">
            <w:pPr>
              <w:pStyle w:val="Default"/>
              <w:rPr>
                <w:b/>
              </w:rPr>
            </w:pPr>
            <w:r w:rsidRPr="00A10873">
              <w:rPr>
                <w:b/>
              </w:rPr>
              <w:t>2.1. Priprema</w:t>
            </w:r>
          </w:p>
          <w:p w:rsidR="00D97978" w:rsidRPr="00A10873" w:rsidRDefault="009A635B" w:rsidP="009A635B">
            <w:pPr>
              <w:rPr>
                <w:b/>
              </w:rPr>
            </w:pPr>
            <w:r w:rsidRPr="00A10873">
              <w:rPr>
                <w:b/>
              </w:rPr>
              <w:t>2.1.1.Sadržajna priprema(trajanje: 3 min)</w:t>
            </w:r>
          </w:p>
          <w:p w:rsidR="00906088" w:rsidRPr="00A10873" w:rsidRDefault="00906088" w:rsidP="00906088">
            <w:pPr>
              <w:spacing w:line="276" w:lineRule="auto"/>
              <w:rPr>
                <w:szCs w:val="20"/>
              </w:rPr>
            </w:pPr>
            <w:r w:rsidRPr="00A10873">
              <w:rPr>
                <w:szCs w:val="20"/>
              </w:rPr>
              <w:t xml:space="preserve">Otvoriti web stranicu </w:t>
            </w:r>
            <w:hyperlink r:id="rId9" w:history="1">
              <w:r w:rsidRPr="00A10873">
                <w:rPr>
                  <w:rStyle w:val="Hiperveza"/>
                  <w:szCs w:val="20"/>
                </w:rPr>
                <w:t>http://www.skole.hr/</w:t>
              </w:r>
            </w:hyperlink>
          </w:p>
          <w:p w:rsidR="00906088" w:rsidRPr="00A10873" w:rsidRDefault="00906088" w:rsidP="00906088">
            <w:pPr>
              <w:spacing w:line="276" w:lineRule="auto"/>
              <w:rPr>
                <w:szCs w:val="20"/>
              </w:rPr>
            </w:pPr>
            <w:r w:rsidRPr="00A10873">
              <w:rPr>
                <w:szCs w:val="20"/>
              </w:rPr>
              <w:t>Od kojih dijelova se sastoji ta web stranica</w:t>
            </w:r>
          </w:p>
          <w:p w:rsidR="009A635B" w:rsidRPr="00A10873" w:rsidRDefault="00906088" w:rsidP="00906088">
            <w:pPr>
              <w:rPr>
                <w:sz w:val="32"/>
              </w:rPr>
            </w:pPr>
            <w:r w:rsidRPr="00A10873">
              <w:rPr>
                <w:szCs w:val="20"/>
              </w:rPr>
              <w:t>Pokretni dijelovi web stranica.</w:t>
            </w:r>
          </w:p>
          <w:p w:rsidR="009A635B" w:rsidRPr="00906088" w:rsidRDefault="009A635B" w:rsidP="009A635B"/>
          <w:p w:rsidR="009A635B" w:rsidRPr="00A10873" w:rsidRDefault="009A635B" w:rsidP="009A635B">
            <w:pPr>
              <w:rPr>
                <w:b/>
              </w:rPr>
            </w:pPr>
            <w:r w:rsidRPr="00A10873">
              <w:rPr>
                <w:b/>
              </w:rPr>
              <w:t>2.1.2.Psihološka priprema uč</w:t>
            </w:r>
            <w:r w:rsidR="00A10873">
              <w:rPr>
                <w:b/>
              </w:rPr>
              <w:t>enika(motivacija)(trajanje</w:t>
            </w:r>
            <w:r w:rsidRPr="00A10873">
              <w:rPr>
                <w:b/>
              </w:rPr>
              <w:t>: 4 min)</w:t>
            </w:r>
          </w:p>
          <w:p w:rsidR="009A635B" w:rsidRPr="00A10873" w:rsidRDefault="00906088" w:rsidP="009A635B">
            <w:pPr>
              <w:rPr>
                <w:szCs w:val="20"/>
              </w:rPr>
            </w:pPr>
            <w:r w:rsidRPr="00A10873">
              <w:rPr>
                <w:szCs w:val="20"/>
              </w:rPr>
              <w:t>Gdje ste susreli animaciju, crtići, igrice.</w:t>
            </w:r>
          </w:p>
          <w:p w:rsidR="00906088" w:rsidRPr="00A10873" w:rsidRDefault="00906088" w:rsidP="009A635B">
            <w:pPr>
              <w:rPr>
                <w:szCs w:val="20"/>
              </w:rPr>
            </w:pPr>
            <w:r w:rsidRPr="00A10873">
              <w:rPr>
                <w:szCs w:val="20"/>
              </w:rPr>
              <w:t>Što je to animacija?</w:t>
            </w:r>
          </w:p>
          <w:p w:rsidR="00906088" w:rsidRPr="00A10873" w:rsidRDefault="00906088" w:rsidP="009A635B">
            <w:pPr>
              <w:rPr>
                <w:sz w:val="32"/>
              </w:rPr>
            </w:pPr>
            <w:r w:rsidRPr="00A10873">
              <w:rPr>
                <w:szCs w:val="20"/>
              </w:rPr>
              <w:t>Zašto imamo dojam pokreta? Savršenost tehnike ili nesavršenost oka.</w:t>
            </w:r>
          </w:p>
          <w:p w:rsidR="009A635B" w:rsidRPr="00906088" w:rsidRDefault="009A635B" w:rsidP="009A635B"/>
          <w:p w:rsidR="009A635B" w:rsidRPr="00A10873" w:rsidRDefault="009A635B" w:rsidP="009A635B">
            <w:pPr>
              <w:rPr>
                <w:b/>
              </w:rPr>
            </w:pPr>
            <w:r w:rsidRPr="00A10873">
              <w:rPr>
                <w:b/>
              </w:rPr>
              <w:lastRenderedPageBreak/>
              <w:t xml:space="preserve">2.2. Obrada novih nastavnih sadržaja (trajanje: </w:t>
            </w:r>
            <w:r w:rsidR="00906088" w:rsidRPr="00A10873">
              <w:rPr>
                <w:b/>
              </w:rPr>
              <w:t>30</w:t>
            </w:r>
            <w:r w:rsidRPr="00A10873">
              <w:rPr>
                <w:b/>
              </w:rPr>
              <w:t xml:space="preserve"> min)</w:t>
            </w:r>
          </w:p>
          <w:p w:rsidR="0092139C" w:rsidRDefault="0092139C" w:rsidP="009A635B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Što je animacija?</w:t>
            </w:r>
          </w:p>
          <w:p w:rsidR="00932935" w:rsidRDefault="00932935" w:rsidP="009A635B">
            <w:pPr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Vrste animacija: GIF, Flash</w:t>
            </w:r>
          </w:p>
          <w:p w:rsidR="0092139C" w:rsidRDefault="0092139C" w:rsidP="009A635B">
            <w:pPr>
              <w:rPr>
                <w:szCs w:val="20"/>
                <w:lang w:eastAsia="en-US"/>
              </w:rPr>
            </w:pPr>
            <w:r w:rsidRPr="0079323B">
              <w:rPr>
                <w:szCs w:val="20"/>
                <w:lang w:eastAsia="en-US"/>
              </w:rPr>
              <w:t xml:space="preserve">GIF animacije, </w:t>
            </w:r>
          </w:p>
          <w:p w:rsidR="0092139C" w:rsidRDefault="0092139C" w:rsidP="009A635B">
            <w:pPr>
              <w:rPr>
                <w:szCs w:val="20"/>
                <w:lang w:eastAsia="en-US"/>
              </w:rPr>
            </w:pPr>
            <w:r w:rsidRPr="0079323B">
              <w:rPr>
                <w:szCs w:val="20"/>
                <w:lang w:eastAsia="en-US"/>
              </w:rPr>
              <w:t xml:space="preserve">Kako izraditi animaciju, </w:t>
            </w:r>
            <w:r>
              <w:rPr>
                <w:szCs w:val="20"/>
                <w:lang w:eastAsia="en-US"/>
              </w:rPr>
              <w:t>Program Bojanje, izrada sličica, umetanje gotovih isječaka iz Worda,</w:t>
            </w:r>
          </w:p>
          <w:p w:rsidR="009A635B" w:rsidRDefault="0092139C" w:rsidP="009A635B">
            <w:r w:rsidRPr="0079323B">
              <w:rPr>
                <w:szCs w:val="20"/>
                <w:lang w:eastAsia="en-US"/>
              </w:rPr>
              <w:t>Microsoft GIF Animator</w:t>
            </w:r>
          </w:p>
          <w:p w:rsidR="0092139C" w:rsidRPr="00906088" w:rsidRDefault="0092139C" w:rsidP="009A635B"/>
          <w:p w:rsidR="009A635B" w:rsidRPr="00A10873" w:rsidRDefault="009A635B" w:rsidP="009A635B">
            <w:pPr>
              <w:rPr>
                <w:b/>
              </w:rPr>
            </w:pPr>
            <w:r w:rsidRPr="00A10873">
              <w:rPr>
                <w:b/>
              </w:rPr>
              <w:t xml:space="preserve">2.3. Vježbanje (trajanje: </w:t>
            </w:r>
            <w:r w:rsidR="00906088" w:rsidRPr="00A10873">
              <w:rPr>
                <w:b/>
              </w:rPr>
              <w:t>35</w:t>
            </w:r>
            <w:r w:rsidRPr="00A10873">
              <w:rPr>
                <w:b/>
              </w:rPr>
              <w:t xml:space="preserve"> min)</w:t>
            </w:r>
          </w:p>
          <w:p w:rsidR="00A23661" w:rsidRDefault="00A23661" w:rsidP="009A635B">
            <w:r>
              <w:t>Zadatak:</w:t>
            </w:r>
          </w:p>
          <w:p w:rsidR="00A23661" w:rsidRPr="00A23661" w:rsidRDefault="00A23661" w:rsidP="00A23661">
            <w:pPr>
              <w:pStyle w:val="Odlomakpopisa"/>
              <w:numPr>
                <w:ilvl w:val="0"/>
                <w:numId w:val="25"/>
              </w:numPr>
              <w:rPr>
                <w:lang w:val="hr-HR"/>
              </w:rPr>
            </w:pPr>
            <w:r w:rsidRPr="00A23661">
              <w:rPr>
                <w:lang w:val="hr-HR"/>
              </w:rPr>
              <w:t>Napravi novu mapu –Animacija-IP</w:t>
            </w:r>
          </w:p>
          <w:p w:rsidR="00A23661" w:rsidRDefault="00A23661" w:rsidP="00A23661">
            <w:pPr>
              <w:pStyle w:val="Odlomakpopisa"/>
              <w:numPr>
                <w:ilvl w:val="0"/>
                <w:numId w:val="25"/>
              </w:numPr>
              <w:rPr>
                <w:lang w:val="hr-HR"/>
              </w:rPr>
            </w:pPr>
            <w:r>
              <w:rPr>
                <w:lang w:val="hr-HR"/>
              </w:rPr>
              <w:t xml:space="preserve">U programu Bojanje napravi nekoliko crteža (najmanje 7), </w:t>
            </w:r>
            <w:r w:rsidR="00932935">
              <w:rPr>
                <w:lang w:val="hr-HR"/>
              </w:rPr>
              <w:t>tema slobodna</w:t>
            </w:r>
          </w:p>
          <w:p w:rsidR="00A23661" w:rsidRPr="00A23661" w:rsidRDefault="00A23661" w:rsidP="00A23661">
            <w:pPr>
              <w:pStyle w:val="Odlomakpopisa"/>
              <w:numPr>
                <w:ilvl w:val="0"/>
                <w:numId w:val="25"/>
              </w:numPr>
              <w:rPr>
                <w:lang w:val="hr-HR"/>
              </w:rPr>
            </w:pPr>
            <w:r>
              <w:rPr>
                <w:lang w:val="hr-HR"/>
              </w:rPr>
              <w:t>Pomoću programa GIF Animator izradi animaciju</w:t>
            </w:r>
          </w:p>
          <w:p w:rsidR="009A635B" w:rsidRPr="00906088" w:rsidRDefault="009A635B" w:rsidP="009A635B"/>
          <w:p w:rsidR="009A635B" w:rsidRPr="00A10873" w:rsidRDefault="009A635B" w:rsidP="009A635B">
            <w:pPr>
              <w:rPr>
                <w:b/>
              </w:rPr>
            </w:pPr>
            <w:r w:rsidRPr="00A10873">
              <w:rPr>
                <w:b/>
              </w:rPr>
              <w:t xml:space="preserve">2.4. Ponavljanje (trajanje: </w:t>
            </w:r>
            <w:r w:rsidR="00906088" w:rsidRPr="00A10873">
              <w:rPr>
                <w:b/>
              </w:rPr>
              <w:t xml:space="preserve">5 </w:t>
            </w:r>
            <w:r w:rsidRPr="00A10873">
              <w:rPr>
                <w:b/>
              </w:rPr>
              <w:t>min)</w:t>
            </w:r>
          </w:p>
          <w:p w:rsidR="009A635B" w:rsidRPr="00A10873" w:rsidRDefault="00932935" w:rsidP="00932935">
            <w:pPr>
              <w:pStyle w:val="Odlomakpopisa"/>
              <w:numPr>
                <w:ilvl w:val="0"/>
                <w:numId w:val="26"/>
              </w:numPr>
              <w:rPr>
                <w:lang w:val="hr-HR"/>
              </w:rPr>
            </w:pPr>
            <w:r w:rsidRPr="00A10873">
              <w:rPr>
                <w:lang w:val="hr-HR"/>
              </w:rPr>
              <w:t>ponoviti prema pitanjima iz udžbenika str. 121</w:t>
            </w:r>
          </w:p>
          <w:p w:rsidR="00932935" w:rsidRPr="00A10873" w:rsidRDefault="00932935" w:rsidP="00932935">
            <w:pPr>
              <w:pStyle w:val="Odlomakpopisa"/>
              <w:numPr>
                <w:ilvl w:val="0"/>
                <w:numId w:val="26"/>
              </w:numPr>
              <w:rPr>
                <w:lang w:val="hr-HR"/>
              </w:rPr>
            </w:pPr>
            <w:r w:rsidRPr="00A10873">
              <w:rPr>
                <w:lang w:val="hr-HR"/>
              </w:rPr>
              <w:t>opisati kao su samostalno izradili animaciju</w:t>
            </w:r>
          </w:p>
          <w:p w:rsidR="009A635B" w:rsidRPr="00A10873" w:rsidRDefault="009A635B" w:rsidP="009A635B"/>
          <w:p w:rsidR="009A635B" w:rsidRPr="00A10873" w:rsidRDefault="009A635B" w:rsidP="00A10873">
            <w:pPr>
              <w:rPr>
                <w:b/>
              </w:rPr>
            </w:pPr>
            <w:r w:rsidRPr="00A10873">
              <w:rPr>
                <w:b/>
              </w:rPr>
              <w:t xml:space="preserve">2.5. Provjeravanje (trajanje: </w:t>
            </w:r>
            <w:r w:rsidR="00906088" w:rsidRPr="00A10873">
              <w:rPr>
                <w:b/>
              </w:rPr>
              <w:t xml:space="preserve">13 </w:t>
            </w:r>
            <w:r w:rsidRPr="00A10873">
              <w:rPr>
                <w:b/>
              </w:rPr>
              <w:t>min)</w:t>
            </w:r>
          </w:p>
          <w:p w:rsidR="00A10873" w:rsidRPr="00A10873" w:rsidRDefault="00A10873" w:rsidP="00A10873">
            <w:pPr>
              <w:pStyle w:val="Odlomakpopisa"/>
              <w:numPr>
                <w:ilvl w:val="0"/>
                <w:numId w:val="28"/>
              </w:numPr>
              <w:rPr>
                <w:lang w:val="hr-HR"/>
              </w:rPr>
            </w:pPr>
            <w:r w:rsidRPr="00A10873">
              <w:rPr>
                <w:lang w:val="hr-HR"/>
              </w:rPr>
              <w:t>ocjenjivanje animacija</w:t>
            </w:r>
          </w:p>
          <w:p w:rsidR="00A10873" w:rsidRPr="00A10873" w:rsidRDefault="00A10873" w:rsidP="00A10873">
            <w:pPr>
              <w:pStyle w:val="Odlomakpopisa"/>
              <w:numPr>
                <w:ilvl w:val="0"/>
                <w:numId w:val="28"/>
              </w:numPr>
              <w:rPr>
                <w:lang w:val="hr-HR"/>
              </w:rPr>
            </w:pPr>
            <w:r w:rsidRPr="00A10873">
              <w:rPr>
                <w:lang w:val="hr-HR"/>
              </w:rPr>
              <w:t>učenici rješavaju radnu bilježnicu str. 67</w:t>
            </w:r>
          </w:p>
          <w:p w:rsidR="00A10873" w:rsidRDefault="00A10873" w:rsidP="00A10873">
            <w:pPr>
              <w:pStyle w:val="Odlomakpopisa"/>
              <w:numPr>
                <w:ilvl w:val="0"/>
                <w:numId w:val="28"/>
              </w:numPr>
              <w:rPr>
                <w:lang w:val="hr-HR"/>
              </w:rPr>
            </w:pPr>
            <w:r w:rsidRPr="00A10873">
              <w:rPr>
                <w:lang w:val="hr-HR"/>
              </w:rPr>
              <w:t>Učenici svoje radove šal</w:t>
            </w:r>
            <w:r>
              <w:rPr>
                <w:lang w:val="hr-HR"/>
              </w:rPr>
              <w:t>j</w:t>
            </w:r>
            <w:r w:rsidRPr="00A10873">
              <w:rPr>
                <w:lang w:val="hr-HR"/>
              </w:rPr>
              <w:t>u putem mreže na nastavničko računalo u određenu mapu.</w:t>
            </w:r>
          </w:p>
          <w:p w:rsidR="00A10873" w:rsidRPr="00A10873" w:rsidRDefault="00A10873" w:rsidP="00A10873">
            <w:pPr>
              <w:pStyle w:val="Odlomakpopisa"/>
              <w:numPr>
                <w:ilvl w:val="0"/>
                <w:numId w:val="28"/>
              </w:numPr>
              <w:rPr>
                <w:lang w:val="hr-HR"/>
              </w:rPr>
            </w:pPr>
            <w:r>
              <w:rPr>
                <w:lang w:val="hr-HR"/>
              </w:rPr>
              <w:t xml:space="preserve">Objava najboljih radova u školskom digitalnom listu „Cvrčak“ </w:t>
            </w:r>
          </w:p>
          <w:p w:rsidR="009A635B" w:rsidRPr="009F2989" w:rsidRDefault="009A635B" w:rsidP="009A635B">
            <w:pPr>
              <w:rPr>
                <w:lang w:eastAsia="en-US"/>
              </w:rPr>
            </w:pPr>
          </w:p>
        </w:tc>
      </w:tr>
    </w:tbl>
    <w:p w:rsidR="000B219B" w:rsidRPr="009F2989" w:rsidRDefault="000B219B" w:rsidP="000B219B">
      <w:pPr>
        <w:rPr>
          <w:bCs/>
          <w:sz w:val="28"/>
          <w:szCs w:val="26"/>
        </w:rPr>
      </w:pPr>
    </w:p>
    <w:tbl>
      <w:tblPr>
        <w:tblStyle w:val="Reetkatablice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540"/>
      </w:tblGrid>
      <w:tr w:rsidR="00D97978" w:rsidRPr="009F2989" w:rsidTr="00D97978">
        <w:trPr>
          <w:trHeight w:val="284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78" w:rsidRPr="009F2989" w:rsidRDefault="00D97978" w:rsidP="00D97978">
            <w:pPr>
              <w:jc w:val="center"/>
              <w:rPr>
                <w:lang w:eastAsia="en-US"/>
              </w:rPr>
            </w:pPr>
            <w:r w:rsidRPr="009F2989">
              <w:rPr>
                <w:b/>
                <w:i/>
                <w:spacing w:val="40"/>
              </w:rPr>
              <w:t xml:space="preserve">PLAN PLOČE </w:t>
            </w:r>
          </w:p>
        </w:tc>
      </w:tr>
      <w:tr w:rsidR="00D97978" w:rsidRPr="009F2989" w:rsidTr="00A10873">
        <w:trPr>
          <w:trHeight w:val="888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48A" w:rsidRPr="0004448A" w:rsidRDefault="0004448A" w:rsidP="0004448A">
            <w:pPr>
              <w:rPr>
                <w:lang w:eastAsia="en-US"/>
              </w:rPr>
            </w:pPr>
            <w:r w:rsidRPr="0004448A">
              <w:rPr>
                <w:b/>
                <w:bCs/>
                <w:lang w:eastAsia="en-US"/>
              </w:rPr>
              <w:t>Pokretni dijelovi stranica</w:t>
            </w:r>
          </w:p>
          <w:p w:rsidR="0004448A" w:rsidRPr="0004448A" w:rsidRDefault="0004448A" w:rsidP="0004448A">
            <w:pPr>
              <w:rPr>
                <w:lang w:eastAsia="en-US"/>
              </w:rPr>
            </w:pPr>
            <w:r w:rsidRPr="0004448A">
              <w:rPr>
                <w:b/>
                <w:bCs/>
                <w:lang w:eastAsia="en-US"/>
              </w:rPr>
              <w:t>Animacija</w:t>
            </w:r>
            <w:r w:rsidRPr="0004448A">
              <w:rPr>
                <w:lang w:eastAsia="en-US"/>
              </w:rPr>
              <w:t xml:space="preserve"> - način prikazivanja nepomičnih slika brzim izmjenjivanjem (do 30 sličica u sekundi) kako bi se stvorio dojam pokreta (npr. crtani filmovi). </w:t>
            </w:r>
          </w:p>
          <w:p w:rsidR="0004448A" w:rsidRPr="0004448A" w:rsidRDefault="0004448A" w:rsidP="0004448A">
            <w:pPr>
              <w:rPr>
                <w:lang w:eastAsia="en-US"/>
              </w:rPr>
            </w:pPr>
            <w:r w:rsidRPr="0004448A">
              <w:rPr>
                <w:b/>
                <w:bCs/>
                <w:lang w:eastAsia="en-US"/>
              </w:rPr>
              <w:t>GIF</w:t>
            </w:r>
            <w:r w:rsidRPr="0004448A">
              <w:rPr>
                <w:lang w:eastAsia="en-US"/>
              </w:rPr>
              <w:t xml:space="preserve"> animacije</w:t>
            </w:r>
          </w:p>
          <w:p w:rsidR="0004448A" w:rsidRPr="0004448A" w:rsidRDefault="0004448A" w:rsidP="0004448A">
            <w:pPr>
              <w:rPr>
                <w:lang w:eastAsia="en-US"/>
              </w:rPr>
            </w:pPr>
            <w:r w:rsidRPr="0004448A">
              <w:rPr>
                <w:b/>
                <w:bCs/>
                <w:lang w:eastAsia="en-US"/>
              </w:rPr>
              <w:t>Flash</w:t>
            </w:r>
            <w:r w:rsidRPr="0004448A">
              <w:rPr>
                <w:lang w:eastAsia="en-US"/>
              </w:rPr>
              <w:t xml:space="preserve"> animacije</w:t>
            </w:r>
          </w:p>
          <w:p w:rsidR="0004448A" w:rsidRPr="0004448A" w:rsidRDefault="0004448A" w:rsidP="0004448A">
            <w:pPr>
              <w:rPr>
                <w:lang w:eastAsia="en-US"/>
              </w:rPr>
            </w:pPr>
            <w:r w:rsidRPr="0004448A">
              <w:rPr>
                <w:b/>
                <w:bCs/>
                <w:lang w:eastAsia="en-US"/>
              </w:rPr>
              <w:t>Microsoft GIF Animator</w:t>
            </w:r>
          </w:p>
          <w:p w:rsidR="00D97978" w:rsidRDefault="00D97978">
            <w:pPr>
              <w:rPr>
                <w:lang w:eastAsia="en-US"/>
              </w:rPr>
            </w:pPr>
          </w:p>
          <w:p w:rsidR="00A10873" w:rsidRPr="009F2989" w:rsidRDefault="00A10873">
            <w:pPr>
              <w:rPr>
                <w:lang w:eastAsia="en-US"/>
              </w:rPr>
            </w:pPr>
            <w:bookmarkStart w:id="0" w:name="_GoBack"/>
            <w:bookmarkEnd w:id="0"/>
          </w:p>
        </w:tc>
      </w:tr>
    </w:tbl>
    <w:p w:rsidR="00D97978" w:rsidRPr="009F2989" w:rsidRDefault="00D97978" w:rsidP="00A10873">
      <w:pPr>
        <w:spacing w:line="276" w:lineRule="auto"/>
        <w:rPr>
          <w:b/>
          <w:i/>
          <w:lang w:val="de-DE"/>
        </w:rPr>
      </w:pPr>
    </w:p>
    <w:tbl>
      <w:tblPr>
        <w:tblStyle w:val="Reetkatablice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540"/>
      </w:tblGrid>
      <w:tr w:rsidR="00D97978" w:rsidRPr="009F2989" w:rsidTr="005E1BF0">
        <w:trPr>
          <w:trHeight w:val="284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78" w:rsidRPr="009F2989" w:rsidRDefault="00D97978" w:rsidP="005E1BF0">
            <w:pPr>
              <w:jc w:val="center"/>
              <w:rPr>
                <w:lang w:eastAsia="en-US"/>
              </w:rPr>
            </w:pPr>
            <w:r w:rsidRPr="009F2989">
              <w:rPr>
                <w:b/>
                <w:i/>
                <w:spacing w:val="40"/>
              </w:rPr>
              <w:t xml:space="preserve">PRILOZI </w:t>
            </w:r>
          </w:p>
        </w:tc>
      </w:tr>
      <w:tr w:rsidR="00D97978" w:rsidRPr="009F2989" w:rsidTr="00A10873">
        <w:trPr>
          <w:trHeight w:val="1354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78" w:rsidRPr="009F2989" w:rsidRDefault="0004448A" w:rsidP="005E1BF0">
            <w:pPr>
              <w:rPr>
                <w:lang w:eastAsia="en-US"/>
              </w:rPr>
            </w:pPr>
            <w:r>
              <w:rPr>
                <w:lang w:eastAsia="en-US"/>
              </w:rPr>
              <w:t>Prezentacija</w:t>
            </w:r>
          </w:p>
        </w:tc>
      </w:tr>
    </w:tbl>
    <w:p w:rsidR="00D97978" w:rsidRPr="009F2989" w:rsidRDefault="00D97978" w:rsidP="00D97978">
      <w:pPr>
        <w:spacing w:line="276" w:lineRule="auto"/>
        <w:rPr>
          <w:b/>
          <w:i/>
          <w:lang w:val="de-DE"/>
        </w:rPr>
      </w:pPr>
    </w:p>
    <w:p w:rsidR="00D97978" w:rsidRPr="009F2989" w:rsidRDefault="00D97978" w:rsidP="00D97978">
      <w:pPr>
        <w:spacing w:line="276" w:lineRule="auto"/>
        <w:rPr>
          <w:b/>
          <w:i/>
          <w:lang w:val="de-DE"/>
        </w:rPr>
      </w:pPr>
    </w:p>
    <w:tbl>
      <w:tblPr>
        <w:tblStyle w:val="Reetkatablice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9540"/>
      </w:tblGrid>
      <w:tr w:rsidR="00D97978" w:rsidRPr="009F2989" w:rsidTr="005E1BF0">
        <w:trPr>
          <w:trHeight w:val="284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7978" w:rsidRPr="009F2989" w:rsidRDefault="00D97978" w:rsidP="005E1BF0">
            <w:pPr>
              <w:jc w:val="center"/>
              <w:rPr>
                <w:lang w:eastAsia="en-US"/>
              </w:rPr>
            </w:pPr>
            <w:r w:rsidRPr="009F2989">
              <w:rPr>
                <w:b/>
                <w:i/>
                <w:spacing w:val="40"/>
              </w:rPr>
              <w:t>ZAPAŽANJA O ODRŽANOM SATU</w:t>
            </w:r>
          </w:p>
        </w:tc>
      </w:tr>
      <w:tr w:rsidR="00D97978" w:rsidRPr="009F2989" w:rsidTr="005E1BF0">
        <w:trPr>
          <w:trHeight w:val="2350"/>
          <w:jc w:val="center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978" w:rsidRPr="009F2989" w:rsidRDefault="00D97978" w:rsidP="005E1BF0">
            <w:pPr>
              <w:rPr>
                <w:lang w:eastAsia="en-US"/>
              </w:rPr>
            </w:pPr>
          </w:p>
        </w:tc>
      </w:tr>
    </w:tbl>
    <w:p w:rsidR="00AA7986" w:rsidRPr="009F2989" w:rsidRDefault="000B219B" w:rsidP="00D97978">
      <w:pPr>
        <w:spacing w:line="276" w:lineRule="auto"/>
        <w:jc w:val="center"/>
      </w:pPr>
      <w:r w:rsidRPr="009F2989">
        <w:rPr>
          <w:b/>
          <w:i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C4518" wp14:editId="27F380F0">
                <wp:simplePos x="0" y="0"/>
                <wp:positionH relativeFrom="column">
                  <wp:posOffset>29210</wp:posOffset>
                </wp:positionH>
                <wp:positionV relativeFrom="paragraph">
                  <wp:posOffset>5754370</wp:posOffset>
                </wp:positionV>
                <wp:extent cx="6382385" cy="477520"/>
                <wp:effectExtent l="10160" t="10795" r="8255" b="6985"/>
                <wp:wrapNone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2385" cy="477520"/>
                        </a:xfrm>
                        <a:prstGeom prst="rect">
                          <a:avLst/>
                        </a:prstGeom>
                        <a:solidFill>
                          <a:srgbClr val="DFF0F5"/>
                        </a:solidFill>
                        <a:ln w="12700">
                          <a:solidFill>
                            <a:srgbClr val="DFF0F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B219B" w:rsidRPr="00B026F6" w:rsidRDefault="000B219B" w:rsidP="000B219B">
                            <w:pPr>
                              <w:jc w:val="center"/>
                              <w:rPr>
                                <w:rFonts w:ascii="Cambria" w:hAnsi="Cambria"/>
                                <w:i/>
                                <w:sz w:val="20"/>
                              </w:rPr>
                            </w:pPr>
                            <w:r w:rsidRPr="00B026F6">
                              <w:rPr>
                                <w:i/>
                                <w:sz w:val="20"/>
                              </w:rPr>
                              <w:t>I</w:t>
                            </w:r>
                            <w:r w:rsidRPr="00B026F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za detaljne razrade sata slijedi </w:t>
                            </w:r>
                            <w:r w:rsidRPr="00B026F6">
                              <w:rPr>
                                <w:rFonts w:ascii="Cambria" w:hAnsi="Cambria"/>
                                <w:b/>
                                <w:i/>
                                <w:sz w:val="20"/>
                              </w:rPr>
                              <w:t>PLAN PLOČE</w:t>
                            </w:r>
                            <w:r w:rsidRPr="00B026F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, a nakon njega slijede </w:t>
                            </w:r>
                            <w:r w:rsidRPr="00B026F6">
                              <w:rPr>
                                <w:rFonts w:ascii="Cambria" w:hAnsi="Cambria"/>
                                <w:b/>
                                <w:i/>
                                <w:sz w:val="20"/>
                              </w:rPr>
                              <w:t>PRILOZI</w:t>
                            </w:r>
                            <w:r w:rsidRPr="00B026F6">
                              <w:rPr>
                                <w:rFonts w:ascii="Cambria" w:hAnsi="Cambria"/>
                                <w:i/>
                                <w:sz w:val="20"/>
                              </w:rPr>
                              <w:t xml:space="preserve"> koje koristite tijekom sata (npr. fotografije, karte, tablice, grafikoni, prezentacije, ...)</w:t>
                            </w:r>
                          </w:p>
                          <w:p w:rsidR="000B219B" w:rsidRPr="00BF2B15" w:rsidRDefault="000B219B" w:rsidP="000B219B">
                            <w:pPr>
                              <w:jc w:val="center"/>
                              <w:rPr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3pt;margin-top:453.1pt;width:502.55pt;height:3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" fillcolor="#dff0f5" strokecolor="#dff0f5" strokeweight="1pt">
                <v:shadow color="#868686"/>
                <v:textbox>
                  <w:txbxContent>
                    <w:p w:rsidR="000B219B" w:rsidRPr="00B026F6" w:rsidRDefault="000B219B" w:rsidP="000B219B">
                      <w:pPr>
                        <w:jc w:val="center"/>
                        <w:rPr>
                          <w:rFonts w:ascii="Cambria" w:hAnsi="Cambria"/>
                          <w:i/>
                          <w:sz w:val="20"/>
                        </w:rPr>
                      </w:pPr>
                      <w:r w:rsidRPr="00B026F6">
                        <w:rPr>
                          <w:i/>
                          <w:sz w:val="20"/>
                        </w:rPr>
                        <w:t>I</w:t>
                      </w:r>
                      <w:r w:rsidRPr="00B026F6">
                        <w:rPr>
                          <w:rFonts w:ascii="Cambria" w:hAnsi="Cambria"/>
                          <w:i/>
                          <w:sz w:val="20"/>
                        </w:rPr>
                        <w:t xml:space="preserve">za detaljne razrade sata slijedi </w:t>
                      </w:r>
                      <w:r w:rsidRPr="00B026F6">
                        <w:rPr>
                          <w:rFonts w:ascii="Cambria" w:hAnsi="Cambria"/>
                          <w:b/>
                          <w:i/>
                          <w:sz w:val="20"/>
                        </w:rPr>
                        <w:t>PLAN PLOČE</w:t>
                      </w:r>
                      <w:r w:rsidRPr="00B026F6">
                        <w:rPr>
                          <w:rFonts w:ascii="Cambria" w:hAnsi="Cambria"/>
                          <w:i/>
                          <w:sz w:val="20"/>
                        </w:rPr>
                        <w:t xml:space="preserve">, a nakon njega slijede </w:t>
                      </w:r>
                      <w:r w:rsidRPr="00B026F6">
                        <w:rPr>
                          <w:rFonts w:ascii="Cambria" w:hAnsi="Cambria"/>
                          <w:b/>
                          <w:i/>
                          <w:sz w:val="20"/>
                        </w:rPr>
                        <w:t>PRILOZI</w:t>
                      </w:r>
                      <w:r w:rsidRPr="00B026F6">
                        <w:rPr>
                          <w:rFonts w:ascii="Cambria" w:hAnsi="Cambria"/>
                          <w:i/>
                          <w:sz w:val="20"/>
                        </w:rPr>
                        <w:t xml:space="preserve"> koje koristite tijekom sata (npr. fotografije, karte, tablice, grafikoni, prezentacije, ...)</w:t>
                      </w:r>
                    </w:p>
                    <w:p w:rsidR="000B219B" w:rsidRPr="00BF2B15" w:rsidRDefault="000B219B" w:rsidP="000B219B">
                      <w:pPr>
                        <w:jc w:val="center"/>
                        <w:rPr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A7986" w:rsidRPr="009F2989" w:rsidSect="000B219B">
      <w:head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57" w:rsidRDefault="00B46357" w:rsidP="00FB4DD8">
      <w:r>
        <w:separator/>
      </w:r>
    </w:p>
  </w:endnote>
  <w:endnote w:type="continuationSeparator" w:id="0">
    <w:p w:rsidR="00B46357" w:rsidRDefault="00B46357" w:rsidP="00FB4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57" w:rsidRDefault="00B46357" w:rsidP="00FB4DD8">
      <w:r>
        <w:separator/>
      </w:r>
    </w:p>
  </w:footnote>
  <w:footnote w:type="continuationSeparator" w:id="0">
    <w:p w:rsidR="00B46357" w:rsidRDefault="00B46357" w:rsidP="00FB4D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4DD8" w:rsidRPr="00103B52" w:rsidRDefault="00FB4DD8" w:rsidP="00FB4DD8">
    <w:pPr>
      <w:pStyle w:val="Zaglavlje"/>
      <w:ind w:right="360"/>
      <w:rPr>
        <w:rFonts w:ascii="Arial" w:hAnsi="Arial" w:cs="Arial"/>
      </w:rPr>
    </w:pPr>
    <w:r>
      <w:rPr>
        <w:rFonts w:ascii="Arial" w:hAnsi="Arial" w:cs="Arial"/>
      </w:rPr>
      <w:t>Informatika 8</w:t>
    </w:r>
    <w:r w:rsidRPr="00103B52">
      <w:rPr>
        <w:rFonts w:ascii="Arial" w:hAnsi="Arial" w:cs="Arial"/>
      </w:rPr>
      <w:t>. razred</w:t>
    </w:r>
    <w:r w:rsidRPr="00103B52">
      <w:rPr>
        <w:rFonts w:ascii="Arial" w:hAnsi="Arial" w:cs="Arial"/>
      </w:rPr>
      <w:tab/>
      <w:t>Sat: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55. i 56.</w:t>
    </w:r>
  </w:p>
  <w:p w:rsidR="00FB4DD8" w:rsidRDefault="00FF4D9C" w:rsidP="00FF4D9C">
    <w:pPr>
      <w:pStyle w:val="Zaglavlje"/>
      <w:jc w:val="right"/>
    </w:pPr>
    <w:r>
      <w:rPr>
        <w:noProof/>
      </w:rPr>
      <mc:AlternateContent>
        <mc:Choice Requires="wpg">
          <w:drawing>
            <wp:inline distT="0" distB="0" distL="0" distR="0" wp14:editId="3EFDC027">
              <wp:extent cx="418465" cy="221615"/>
              <wp:effectExtent l="0" t="0" r="635" b="0"/>
              <wp:docPr id="477" name="Grup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221615"/>
                        <a:chOff x="5351" y="739"/>
                        <a:chExt cx="659" cy="349"/>
                      </a:xfrm>
                    </wpg:grpSpPr>
                    <wps:wsp>
                      <wps:cNvPr id="478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5351" y="80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4D9C" w:rsidRDefault="00FF4D9C">
                            <w:pPr>
                              <w:jc w:val="center"/>
                              <w:rPr>
                                <w:szCs w:val="18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4448A" w:rsidRPr="0004448A">
                              <w:rPr>
                                <w:i/>
                                <w:iCs/>
                                <w:noProof/>
                                <w:sz w:val="18"/>
                                <w:szCs w:val="18"/>
                              </w:rPr>
                              <w:t>4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479" name="Group 4"/>
                      <wpg:cNvGrpSpPr>
                        <a:grpSpLocks/>
                      </wpg:cNvGrpSpPr>
                      <wpg:grpSpPr bwMode="auto">
                        <a:xfrm>
                          <a:off x="5494" y="739"/>
                          <a:ext cx="372" cy="72"/>
                          <a:chOff x="5486" y="739"/>
                          <a:chExt cx="372" cy="72"/>
                        </a:xfrm>
                      </wpg:grpSpPr>
                      <wps:wsp>
                        <wps:cNvPr id="224" name="Oval 5"/>
                        <wps:cNvSpPr>
                          <a:spLocks noChangeArrowheads="1"/>
                        </wps:cNvSpPr>
                        <wps:spPr bwMode="auto">
                          <a:xfrm>
                            <a:off x="54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Oval 6"/>
                        <wps:cNvSpPr>
                          <a:spLocks noChangeArrowheads="1"/>
                        </wps:cNvSpPr>
                        <wps:spPr bwMode="auto">
                          <a:xfrm>
                            <a:off x="563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Oval 7"/>
                        <wps:cNvSpPr>
                          <a:spLocks noChangeArrowheads="1"/>
                        </wps:cNvSpPr>
                        <wps:spPr bwMode="auto">
                          <a:xfrm>
                            <a:off x="5786" y="739"/>
                            <a:ext cx="72" cy="72"/>
                          </a:xfrm>
                          <a:prstGeom prst="ellipse">
                            <a:avLst/>
                          </a:prstGeom>
                          <a:solidFill>
                            <a:srgbClr val="84A2C6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>
          <w:pict>
            <v:group id="Grupa 2" o:spid="_x0000_s1027" style="width:32.95pt;height:17.45pt;mso-position-horizontal-relative:char;mso-position-vertical-relative:line" coordorigin="5351,739" coordsize="659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5351;top:800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NEMIA&#10;AADcAAAADwAAAGRycy9kb3ducmV2LnhtbERPz2vCMBS+D/wfwhN2m6kiblajiCgMBrJaDx6fzbMN&#10;Ni+1ybT+9+Yg7Pjx/Z4vO1uLG7XeOFYwHCQgiAunDZcKDvn24wuED8gaa8ek4EEelove2xxT7e6c&#10;0W0fShFD2KeooAqhSaX0RUUW/cA1xJE7u9ZiiLAtpW7xHsNtLUdJMpEWDceGChtaV1Rc9n9WwerI&#10;2cZcd6ff7JyZPJ8m/DO5KPXe71YzEIG68C9+ub+1gvFnXBvPxCM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I0QwgAAANwAAAAPAAAAAAAAAAAAAAAAAJgCAABkcnMvZG93&#10;bnJldi54bWxQSwUGAAAAAAQABAD1AAAAhwMAAAAA&#10;" filled="f" stroked="f">
                <v:textbox inset="0,0,0,0">
                  <w:txbxContent>
                    <w:p w:rsidR="00FF4D9C" w:rsidRDefault="00FF4D9C">
                      <w:pPr>
                        <w:jc w:val="center"/>
                        <w:rPr>
                          <w:szCs w:val="18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fldChar w:fldCharType="begin"/>
                      </w:r>
                      <w:r>
                        <w:instrText>PAGE    \* MERGEFORMAT</w:instrText>
                      </w:r>
                      <w:r>
                        <w:rPr>
                          <w:sz w:val="22"/>
                          <w:szCs w:val="22"/>
                        </w:rPr>
                        <w:fldChar w:fldCharType="separate"/>
                      </w:r>
                      <w:r w:rsidR="0004448A" w:rsidRPr="0004448A">
                        <w:rPr>
                          <w:i/>
                          <w:iCs/>
                          <w:noProof/>
                          <w:sz w:val="18"/>
                          <w:szCs w:val="18"/>
                        </w:rPr>
                        <w:t>4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fldChar w:fldCharType="end"/>
                      </w:r>
                    </w:p>
                  </w:txbxContent>
                </v:textbox>
              </v:shape>
              <v:group id="Group 4" o:spid="_x0000_s1029" style="position:absolute;left:5494;top:739;width:372;height:72" coordorigin="5486,739" coordsize="37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5bjO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/rKE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5bjOMcAAADc&#10;AAAADwAAAAAAAAAAAAAAAACqAgAAZHJzL2Rvd25yZXYueG1sUEsFBgAAAAAEAAQA+gAAAJ4DAAAA&#10;AA==&#10;">
                <v:oval id="Oval 5" o:spid="_x0000_s1030" style="position:absolute;left:54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t8ycMA&#10;AADcAAAADwAAAGRycy9kb3ducmV2LnhtbESPQWvCQBSE7wX/w/KE3urGUKREV9FASq+JevD2zD6T&#10;YPZtyK5J/PduodDjMDPfMJvdZFoxUO8aywqWiwgEcWl1w5WC0zH7+ALhPLLG1jIpeJKD3Xb2tsFE&#10;25FzGgpfiQBhl6CC2vsukdKVNRl0C9sRB+9me4M+yL6SuscxwE0r4yhaSYMNh4UaO0prKu/Fwyho&#10;vu3ynB2K3F2GVSr37fVgz1el3ufTfg3C0+T/w3/tH60gjj/h90w4An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t8ycMAAADcAAAADwAAAAAAAAAAAAAAAACYAgAAZHJzL2Rv&#10;d25yZXYueG1sUEsFBgAAAAAEAAQA9QAAAIgDAAAAAA==&#10;" fillcolor="#84a2c6" stroked="f"/>
                <v:oval id="Oval 6" o:spid="_x0000_s1031" style="position:absolute;left:563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TV8QA&#10;AADcAAAADwAAAGRycy9kb3ducmV2LnhtbESPQWvCQBSE74X+h+UJvdWNOQSbuooGIl6N5uDtmX1N&#10;gtm3IbtN0n/fLQg9DjPzDbPZzaYTIw2utaxgtYxAEFdWt1wruF7y9zUI55E1dpZJwQ852G1fXzaY&#10;ajvxmcbC1yJA2KWooPG+T6V0VUMG3dL2xMH7soNBH+RQSz3gFOCmk3EUJdJgy2GhwZ6yhqpH8W0U&#10;tEe7KvNDcXa3McnkvrsfbHlX6m0x7z9BeJr9f/jZPmkFcfwBf2fCEZ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601fEAAAA3AAAAA8AAAAAAAAAAAAAAAAAmAIAAGRycy9k&#10;b3ducmV2LnhtbFBLBQYAAAAABAAEAPUAAACJAwAAAAA=&#10;" fillcolor="#84a2c6" stroked="f"/>
                <v:oval id="Oval 7" o:spid="_x0000_s1032" style="position:absolute;left:5786;top:739;width:72;height: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sF70A&#10;AADcAAAADwAAAGRycy9kb3ducmV2LnhtbERPvQrCMBDeBd8hnOCmqQoi1SgqKK5WO7idzdkWm0tp&#10;Yq1vbwbB8eP7X206U4mWGldaVjAZRyCIM6tLzhVcL4fRAoTzyBory6TgQw42635vhbG2bz5Tm/hc&#10;hBB2MSoovK9jKV1WkEE3tjVx4B62MegDbHKpG3yHcFPJaRTNpcGSQ0OBNe0Lyp7Jyygoj3aSHnbJ&#10;2d3a+V5uq/vOpnelhoNuuwThqfN/8c990gqmszA/nAlHQK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hnsF70AAADcAAAADwAAAAAAAAAAAAAAAACYAgAAZHJzL2Rvd25yZXYu&#10;eG1sUEsFBgAAAAAEAAQA9QAAAIIDAAAAAA==&#10;" fillcolor="#84a2c6" stroked="f"/>
              </v:group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047C"/>
    <w:multiLevelType w:val="hybridMultilevel"/>
    <w:tmpl w:val="368AC9F6"/>
    <w:lvl w:ilvl="0" w:tplc="271825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B1114"/>
    <w:multiLevelType w:val="hybridMultilevel"/>
    <w:tmpl w:val="A46A05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01B1E"/>
    <w:multiLevelType w:val="multilevel"/>
    <w:tmpl w:val="87149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153E9E"/>
    <w:multiLevelType w:val="hybridMultilevel"/>
    <w:tmpl w:val="E7B8097C"/>
    <w:lvl w:ilvl="0" w:tplc="29945B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5A3F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FBC8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9040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7261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760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82E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49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7A0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A603C47"/>
    <w:multiLevelType w:val="hybridMultilevel"/>
    <w:tmpl w:val="44E8F648"/>
    <w:lvl w:ilvl="0" w:tplc="041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>
    <w:nsid w:val="0E14448B"/>
    <w:multiLevelType w:val="hybridMultilevel"/>
    <w:tmpl w:val="CC22C42E"/>
    <w:lvl w:ilvl="0" w:tplc="041A000D">
      <w:start w:val="1"/>
      <w:numFmt w:val="bullet"/>
      <w:lvlText w:val=""/>
      <w:lvlJc w:val="left"/>
      <w:pPr>
        <w:tabs>
          <w:tab w:val="num" w:pos="394"/>
        </w:tabs>
        <w:ind w:left="394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>
    <w:nsid w:val="14496BC6"/>
    <w:multiLevelType w:val="hybridMultilevel"/>
    <w:tmpl w:val="92066788"/>
    <w:lvl w:ilvl="0" w:tplc="271825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252579"/>
    <w:multiLevelType w:val="hybridMultilevel"/>
    <w:tmpl w:val="A0F8D9DA"/>
    <w:lvl w:ilvl="0" w:tplc="271825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44B8D"/>
    <w:multiLevelType w:val="hybridMultilevel"/>
    <w:tmpl w:val="F6360290"/>
    <w:lvl w:ilvl="0" w:tplc="325E9588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87D745F"/>
    <w:multiLevelType w:val="hybridMultilevel"/>
    <w:tmpl w:val="26D08584"/>
    <w:lvl w:ilvl="0" w:tplc="C3D098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12E24"/>
    <w:multiLevelType w:val="multilevel"/>
    <w:tmpl w:val="B4EC4F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67A1F24"/>
    <w:multiLevelType w:val="multilevel"/>
    <w:tmpl w:val="263E8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CBE07B7"/>
    <w:multiLevelType w:val="multilevel"/>
    <w:tmpl w:val="5C6045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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1BC7C5D"/>
    <w:multiLevelType w:val="multilevel"/>
    <w:tmpl w:val="263E8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4276069"/>
    <w:multiLevelType w:val="hybridMultilevel"/>
    <w:tmpl w:val="EEAC069E"/>
    <w:lvl w:ilvl="0" w:tplc="041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84C0FA">
      <w:start w:val="1"/>
      <w:numFmt w:val="bullet"/>
      <w:lvlText w:val="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5">
    <w:nsid w:val="4A2C2DA0"/>
    <w:multiLevelType w:val="multilevel"/>
    <w:tmpl w:val="263E8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61B1616"/>
    <w:multiLevelType w:val="hybridMultilevel"/>
    <w:tmpl w:val="3B0227EC"/>
    <w:lvl w:ilvl="0" w:tplc="732277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8FA3505"/>
    <w:multiLevelType w:val="hybridMultilevel"/>
    <w:tmpl w:val="7624BB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838A8"/>
    <w:multiLevelType w:val="hybridMultilevel"/>
    <w:tmpl w:val="84A062DE"/>
    <w:lvl w:ilvl="0" w:tplc="78FE2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AA4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126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E42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32DF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A55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E2B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C25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D84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E8A3194"/>
    <w:multiLevelType w:val="hybridMultilevel"/>
    <w:tmpl w:val="78328792"/>
    <w:lvl w:ilvl="0" w:tplc="AF34F6F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10709DB"/>
    <w:multiLevelType w:val="hybridMultilevel"/>
    <w:tmpl w:val="7DDE266A"/>
    <w:lvl w:ilvl="0" w:tplc="2718250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5E0271"/>
    <w:multiLevelType w:val="hybridMultilevel"/>
    <w:tmpl w:val="8CC4C8E2"/>
    <w:lvl w:ilvl="0" w:tplc="E2D83E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F430EC"/>
    <w:multiLevelType w:val="hybridMultilevel"/>
    <w:tmpl w:val="BE101A68"/>
    <w:lvl w:ilvl="0" w:tplc="041A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EF46DDA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  <w:b w:val="0"/>
        <w:i w:val="0"/>
        <w:color w:val="auto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A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3">
    <w:nsid w:val="7B0F52DC"/>
    <w:multiLevelType w:val="hybridMultilevel"/>
    <w:tmpl w:val="1164956E"/>
    <w:lvl w:ilvl="0" w:tplc="041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color w:val="000000"/>
        <w:sz w:val="16"/>
        <w:szCs w:val="1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9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2"/>
  </w:num>
  <w:num w:numId="9">
    <w:abstractNumId w:val="11"/>
  </w:num>
  <w:num w:numId="10">
    <w:abstractNumId w:val="1"/>
  </w:num>
  <w:num w:numId="11">
    <w:abstractNumId w:val="1"/>
  </w:num>
  <w:num w:numId="12">
    <w:abstractNumId w:val="22"/>
  </w:num>
  <w:num w:numId="13">
    <w:abstractNumId w:val="5"/>
  </w:num>
  <w:num w:numId="14">
    <w:abstractNumId w:val="23"/>
  </w:num>
  <w:num w:numId="15">
    <w:abstractNumId w:val="14"/>
  </w:num>
  <w:num w:numId="16">
    <w:abstractNumId w:val="4"/>
  </w:num>
  <w:num w:numId="17">
    <w:abstractNumId w:val="4"/>
  </w:num>
  <w:num w:numId="18">
    <w:abstractNumId w:val="22"/>
  </w:num>
  <w:num w:numId="19">
    <w:abstractNumId w:val="18"/>
  </w:num>
  <w:num w:numId="20">
    <w:abstractNumId w:val="3"/>
  </w:num>
  <w:num w:numId="21">
    <w:abstractNumId w:val="17"/>
  </w:num>
  <w:num w:numId="22">
    <w:abstractNumId w:val="16"/>
  </w:num>
  <w:num w:numId="23">
    <w:abstractNumId w:val="9"/>
  </w:num>
  <w:num w:numId="24">
    <w:abstractNumId w:val="21"/>
  </w:num>
  <w:num w:numId="25">
    <w:abstractNumId w:val="0"/>
  </w:num>
  <w:num w:numId="26">
    <w:abstractNumId w:val="6"/>
  </w:num>
  <w:num w:numId="27">
    <w:abstractNumId w:val="2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DD8"/>
    <w:rsid w:val="00024948"/>
    <w:rsid w:val="0004448A"/>
    <w:rsid w:val="000B219B"/>
    <w:rsid w:val="000D4D72"/>
    <w:rsid w:val="00106B7D"/>
    <w:rsid w:val="002274B2"/>
    <w:rsid w:val="00230B47"/>
    <w:rsid w:val="002754CF"/>
    <w:rsid w:val="003B1261"/>
    <w:rsid w:val="00445659"/>
    <w:rsid w:val="004640C1"/>
    <w:rsid w:val="0052658B"/>
    <w:rsid w:val="00570A18"/>
    <w:rsid w:val="006664B2"/>
    <w:rsid w:val="006815C5"/>
    <w:rsid w:val="006B5BE2"/>
    <w:rsid w:val="00705FB0"/>
    <w:rsid w:val="00721824"/>
    <w:rsid w:val="00780B2C"/>
    <w:rsid w:val="007A62E9"/>
    <w:rsid w:val="00835387"/>
    <w:rsid w:val="008A27DA"/>
    <w:rsid w:val="008E23FC"/>
    <w:rsid w:val="008E5C68"/>
    <w:rsid w:val="00906088"/>
    <w:rsid w:val="0092139C"/>
    <w:rsid w:val="00932935"/>
    <w:rsid w:val="009A635B"/>
    <w:rsid w:val="009F2989"/>
    <w:rsid w:val="00A0095A"/>
    <w:rsid w:val="00A10873"/>
    <w:rsid w:val="00A23661"/>
    <w:rsid w:val="00A23EDB"/>
    <w:rsid w:val="00A57D42"/>
    <w:rsid w:val="00AA7986"/>
    <w:rsid w:val="00B46357"/>
    <w:rsid w:val="00B72342"/>
    <w:rsid w:val="00C337AE"/>
    <w:rsid w:val="00D32F7B"/>
    <w:rsid w:val="00D97978"/>
    <w:rsid w:val="00E6620D"/>
    <w:rsid w:val="00EA7350"/>
    <w:rsid w:val="00F17C55"/>
    <w:rsid w:val="00F22E7D"/>
    <w:rsid w:val="00F95DC0"/>
    <w:rsid w:val="00FB4DD8"/>
    <w:rsid w:val="00FC170B"/>
    <w:rsid w:val="00F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FB4DD8"/>
    <w:pPr>
      <w:keepNext/>
      <w:outlineLvl w:val="4"/>
    </w:pPr>
    <w:rPr>
      <w:i/>
      <w:color w:val="0000FF"/>
    </w:rPr>
  </w:style>
  <w:style w:type="paragraph" w:styleId="Naslov8">
    <w:name w:val="heading 8"/>
    <w:basedOn w:val="Normal"/>
    <w:next w:val="Normal"/>
    <w:link w:val="Naslov8Char"/>
    <w:qFormat/>
    <w:rsid w:val="00FB4DD8"/>
    <w:pPr>
      <w:spacing w:before="240" w:after="60"/>
      <w:outlineLvl w:val="7"/>
    </w:pPr>
    <w:rPr>
      <w:i/>
      <w:iCs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4D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B4DD8"/>
  </w:style>
  <w:style w:type="paragraph" w:styleId="Podnoje">
    <w:name w:val="footer"/>
    <w:basedOn w:val="Normal"/>
    <w:link w:val="PodnojeChar"/>
    <w:uiPriority w:val="99"/>
    <w:unhideWhenUsed/>
    <w:rsid w:val="00FB4D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B4DD8"/>
  </w:style>
  <w:style w:type="character" w:customStyle="1" w:styleId="Naslov5Char">
    <w:name w:val="Naslov 5 Char"/>
    <w:basedOn w:val="Zadanifontodlomka"/>
    <w:link w:val="Naslov5"/>
    <w:rsid w:val="00FB4DD8"/>
    <w:rPr>
      <w:rFonts w:ascii="Times New Roman" w:eastAsia="Times New Roman" w:hAnsi="Times New Roman" w:cs="Times New Roman"/>
      <w:i/>
      <w:color w:val="0000FF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rsid w:val="00FB4DD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B219B"/>
    <w:pPr>
      <w:ind w:left="708"/>
    </w:pPr>
    <w:rPr>
      <w:lang w:val="en-GB" w:eastAsia="en-GB"/>
    </w:rPr>
  </w:style>
  <w:style w:type="paragraph" w:customStyle="1" w:styleId="Razred">
    <w:name w:val="_Razred"/>
    <w:basedOn w:val="Normal"/>
    <w:qFormat/>
    <w:rsid w:val="0052658B"/>
    <w:pPr>
      <w:jc w:val="both"/>
    </w:pPr>
    <w:rPr>
      <w:rFonts w:ascii="Calibri" w:hAnsi="Calibri" w:cs="Arial"/>
      <w:b/>
      <w:i/>
      <w:color w:val="984806"/>
      <w:sz w:val="20"/>
      <w:szCs w:val="20"/>
    </w:rPr>
  </w:style>
  <w:style w:type="table" w:styleId="Reetkatablice">
    <w:name w:val="Table Grid"/>
    <w:basedOn w:val="Obinatablica"/>
    <w:rsid w:val="00B72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">
    <w:name w:val="xl33"/>
    <w:basedOn w:val="Normal"/>
    <w:rsid w:val="002754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7A62E9"/>
    <w:rPr>
      <w:color w:val="0000FF" w:themeColor="hyperlink"/>
      <w:u w:val="single"/>
    </w:r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FB4DD8"/>
    <w:pPr>
      <w:keepNext/>
      <w:outlineLvl w:val="4"/>
    </w:pPr>
    <w:rPr>
      <w:i/>
      <w:color w:val="0000FF"/>
    </w:rPr>
  </w:style>
  <w:style w:type="paragraph" w:styleId="Naslov8">
    <w:name w:val="heading 8"/>
    <w:basedOn w:val="Normal"/>
    <w:next w:val="Normal"/>
    <w:link w:val="Naslov8Char"/>
    <w:qFormat/>
    <w:rsid w:val="00FB4DD8"/>
    <w:pPr>
      <w:spacing w:before="240" w:after="60"/>
      <w:outlineLvl w:val="7"/>
    </w:pPr>
    <w:rPr>
      <w:i/>
      <w:iCs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FB4DD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B4DD8"/>
  </w:style>
  <w:style w:type="paragraph" w:styleId="Podnoje">
    <w:name w:val="footer"/>
    <w:basedOn w:val="Normal"/>
    <w:link w:val="PodnojeChar"/>
    <w:uiPriority w:val="99"/>
    <w:unhideWhenUsed/>
    <w:rsid w:val="00FB4DD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B4DD8"/>
  </w:style>
  <w:style w:type="character" w:customStyle="1" w:styleId="Naslov5Char">
    <w:name w:val="Naslov 5 Char"/>
    <w:basedOn w:val="Zadanifontodlomka"/>
    <w:link w:val="Naslov5"/>
    <w:rsid w:val="00FB4DD8"/>
    <w:rPr>
      <w:rFonts w:ascii="Times New Roman" w:eastAsia="Times New Roman" w:hAnsi="Times New Roman" w:cs="Times New Roman"/>
      <w:i/>
      <w:color w:val="0000FF"/>
      <w:sz w:val="24"/>
      <w:szCs w:val="24"/>
      <w:lang w:eastAsia="hr-HR"/>
    </w:rPr>
  </w:style>
  <w:style w:type="character" w:customStyle="1" w:styleId="Naslov8Char">
    <w:name w:val="Naslov 8 Char"/>
    <w:basedOn w:val="Zadanifontodlomka"/>
    <w:link w:val="Naslov8"/>
    <w:rsid w:val="00FB4DD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B219B"/>
    <w:pPr>
      <w:ind w:left="708"/>
    </w:pPr>
    <w:rPr>
      <w:lang w:val="en-GB" w:eastAsia="en-GB"/>
    </w:rPr>
  </w:style>
  <w:style w:type="paragraph" w:customStyle="1" w:styleId="Razred">
    <w:name w:val="_Razred"/>
    <w:basedOn w:val="Normal"/>
    <w:qFormat/>
    <w:rsid w:val="0052658B"/>
    <w:pPr>
      <w:jc w:val="both"/>
    </w:pPr>
    <w:rPr>
      <w:rFonts w:ascii="Calibri" w:hAnsi="Calibri" w:cs="Arial"/>
      <w:b/>
      <w:i/>
      <w:color w:val="984806"/>
      <w:sz w:val="20"/>
      <w:szCs w:val="20"/>
    </w:rPr>
  </w:style>
  <w:style w:type="table" w:styleId="Reetkatablice">
    <w:name w:val="Table Grid"/>
    <w:basedOn w:val="Obinatablica"/>
    <w:rsid w:val="00B72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3">
    <w:name w:val="xl33"/>
    <w:basedOn w:val="Normal"/>
    <w:rsid w:val="002754C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7A62E9"/>
    <w:rPr>
      <w:color w:val="0000FF" w:themeColor="hyperlink"/>
      <w:u w:val="single"/>
    </w:r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67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933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le.hr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kole.hr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Alenka Njegovac</dc:creator>
  <cp:lastModifiedBy>Alenka</cp:lastModifiedBy>
  <cp:revision>24</cp:revision>
  <dcterms:created xsi:type="dcterms:W3CDTF">2014-11-02T22:53:00Z</dcterms:created>
  <dcterms:modified xsi:type="dcterms:W3CDTF">2014-11-05T07:51:00Z</dcterms:modified>
</cp:coreProperties>
</file>